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07" w:rsidRPr="00972807" w:rsidRDefault="00972807" w:rsidP="00972807">
      <w:pPr>
        <w:pStyle w:val="GvdeMetni"/>
        <w:ind w:firstLine="720"/>
        <w:rPr>
          <w:rFonts w:ascii="Times New Roman" w:eastAsia="Times New Roman" w:hAnsi="Times New Roman" w:cs="Times New Roman"/>
          <w:color w:val="000000" w:themeColor="text1"/>
          <w:sz w:val="24"/>
          <w:szCs w:val="24"/>
          <w:u w:val="single"/>
          <w:lang w:eastAsia="en-US" w:bidi="ar-SA"/>
        </w:rPr>
      </w:pPr>
      <w:r w:rsidRPr="00972807">
        <w:rPr>
          <w:rFonts w:ascii="Times New Roman" w:eastAsia="Times New Roman" w:hAnsi="Times New Roman" w:cs="Times New Roman"/>
          <w:color w:val="000000" w:themeColor="text1"/>
          <w:sz w:val="24"/>
          <w:szCs w:val="24"/>
          <w:u w:val="single"/>
          <w:lang w:eastAsia="en-US" w:bidi="ar-SA"/>
        </w:rPr>
        <w:t>Çevre ve Şehircilik Bakanlığından</w:t>
      </w:r>
      <w:r w:rsidR="007768DA">
        <w:rPr>
          <w:rFonts w:ascii="Times New Roman" w:eastAsia="Times New Roman" w:hAnsi="Times New Roman" w:cs="Times New Roman"/>
          <w:color w:val="000000" w:themeColor="text1"/>
          <w:sz w:val="24"/>
          <w:szCs w:val="24"/>
          <w:u w:val="single"/>
          <w:lang w:eastAsia="en-US" w:bidi="ar-SA"/>
        </w:rPr>
        <w:t>:</w:t>
      </w:r>
    </w:p>
    <w:p w:rsidR="00972807" w:rsidRDefault="00972807"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 xml:space="preserve">AMBALAJ ATIKLARININ KONTROLÜ YÖNETMELİĞİ </w:t>
      </w:r>
    </w:p>
    <w:p w:rsidR="00972807" w:rsidRDefault="00972807" w:rsidP="00C5596D">
      <w:pPr>
        <w:spacing w:after="0" w:line="240" w:lineRule="exact"/>
        <w:jc w:val="center"/>
        <w:rPr>
          <w:rFonts w:ascii="Times New Roman" w:eastAsia="Times New Roman" w:hAnsi="Times New Roman" w:cs="Times New Roman"/>
          <w:b/>
          <w:color w:val="000000" w:themeColor="text1"/>
          <w:sz w:val="24"/>
          <w:szCs w:val="24"/>
        </w:rPr>
      </w:pPr>
    </w:p>
    <w:p w:rsidR="008A0AD4" w:rsidRPr="007521CD" w:rsidRDefault="00C5596D" w:rsidP="00972807">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BİRİNCİ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Amaç, Kapsam, Dayanak ve Tanımlar</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Amaç</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1 – </w:t>
      </w:r>
      <w:r w:rsidRPr="007521CD">
        <w:rPr>
          <w:rFonts w:ascii="Times New Roman" w:eastAsia="Times New Roman" w:hAnsi="Times New Roman" w:cs="Times New Roman"/>
          <w:color w:val="000000" w:themeColor="text1"/>
          <w:sz w:val="24"/>
          <w:szCs w:val="24"/>
        </w:rPr>
        <w:t>(1) Bu Yönetmeliğin amacı;</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 Çevresel açıdan belirli ölçütlere, temel şart ve özelliklere sahip ambalajların üretimine,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Ambalaj atıklarının oluşumunun önlenmesi, önlenemeyen ambalaj </w:t>
      </w:r>
      <w:r w:rsidR="00C27C4A" w:rsidRPr="007521CD">
        <w:rPr>
          <w:rFonts w:ascii="Times New Roman" w:eastAsia="Times New Roman" w:hAnsi="Times New Roman" w:cs="Times New Roman"/>
          <w:color w:val="000000" w:themeColor="text1"/>
          <w:sz w:val="24"/>
          <w:szCs w:val="24"/>
        </w:rPr>
        <w:t>atıklarının yeniden</w:t>
      </w:r>
      <w:r w:rsidRPr="007521CD">
        <w:rPr>
          <w:rFonts w:ascii="Times New Roman" w:eastAsia="Times New Roman" w:hAnsi="Times New Roman" w:cs="Times New Roman"/>
          <w:color w:val="000000" w:themeColor="text1"/>
          <w:sz w:val="24"/>
          <w:szCs w:val="24"/>
        </w:rPr>
        <w:t xml:space="preserve"> kullanım, geri dönüşüm ve geri kazanım yolu ile bertaraf edilecek miktarının azaltılmasına,</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Ambalaj atıklarının çevreye zarar verecek şekilde doğrudan ve dolaylı olarak alıcı ortama verilmesinin önlenmesine,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 Ambalaj atıklarının belirli bir yönetim sistemi içinde, kaynağında ayrı</w:t>
      </w:r>
      <w:r w:rsidR="00C9040E" w:rsidRPr="007521CD">
        <w:rPr>
          <w:rFonts w:ascii="Times New Roman" w:eastAsia="Times New Roman" w:hAnsi="Times New Roman" w:cs="Times New Roman"/>
          <w:color w:val="000000" w:themeColor="text1"/>
          <w:sz w:val="24"/>
          <w:szCs w:val="24"/>
        </w:rPr>
        <w:t xml:space="preserve"> biriktirilmesi,</w:t>
      </w:r>
      <w:r w:rsidRPr="007521CD">
        <w:rPr>
          <w:rFonts w:ascii="Times New Roman" w:eastAsia="Times New Roman" w:hAnsi="Times New Roman" w:cs="Times New Roman"/>
          <w:color w:val="000000" w:themeColor="text1"/>
          <w:sz w:val="24"/>
          <w:szCs w:val="24"/>
        </w:rPr>
        <w:t xml:space="preserve"> toplanması, taşınması, ayrılmasına </w:t>
      </w:r>
      <w:r w:rsidR="00C9040E" w:rsidRPr="007521CD">
        <w:rPr>
          <w:rFonts w:ascii="Times New Roman" w:eastAsia="Times New Roman" w:hAnsi="Times New Roman" w:cs="Times New Roman"/>
          <w:color w:val="000000" w:themeColor="text1"/>
          <w:sz w:val="24"/>
          <w:szCs w:val="24"/>
        </w:rPr>
        <w:t xml:space="preserve">ve geri dönüşümüne </w:t>
      </w:r>
      <w:r w:rsidRPr="007521CD">
        <w:rPr>
          <w:rFonts w:ascii="Times New Roman" w:eastAsia="Times New Roman" w:hAnsi="Times New Roman" w:cs="Times New Roman"/>
          <w:color w:val="000000" w:themeColor="text1"/>
          <w:sz w:val="24"/>
          <w:szCs w:val="24"/>
        </w:rPr>
        <w:t>ilişkin teknik ve idar</w:t>
      </w:r>
      <w:r w:rsidR="00C27C4A" w:rsidRPr="007521CD">
        <w:rPr>
          <w:rFonts w:ascii="Times New Roman" w:eastAsia="Times New Roman" w:hAnsi="Times New Roman" w:cs="Times New Roman"/>
          <w:color w:val="000000" w:themeColor="text1"/>
          <w:sz w:val="24"/>
          <w:szCs w:val="24"/>
        </w:rPr>
        <w:t>i standartların oluşturulmasına</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yönelik prensip, politika ve programlar ile hukuki, idari ve teknik esasların belirlenmesidir.</w:t>
      </w:r>
    </w:p>
    <w:p w:rsidR="000B744C" w:rsidRPr="007521CD" w:rsidRDefault="000B744C"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Kapsam</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2 –</w:t>
      </w:r>
      <w:r w:rsidRPr="007521CD">
        <w:rPr>
          <w:rFonts w:ascii="Times New Roman" w:eastAsia="Times New Roman" w:hAnsi="Times New Roman" w:cs="Times New Roman"/>
          <w:color w:val="000000" w:themeColor="text1"/>
          <w:sz w:val="24"/>
          <w:szCs w:val="24"/>
        </w:rPr>
        <w:t xml:space="preserve"> (1) Bu Yönetmelik; piyasaya sürülen bütün ambalajları ve bu ambalajların atıklarını kapsar.</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Defolu ürünler, fireler, piyasaya sürülmemiş ambalajlar ve benzeri üretim artıkları bu Yönetmelik kapsamı dışındadır.</w:t>
      </w:r>
    </w:p>
    <w:p w:rsidR="00C5596D" w:rsidRPr="007521CD" w:rsidRDefault="00C5596D" w:rsidP="004640C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(3) </w:t>
      </w:r>
      <w:r w:rsidRPr="007521CD">
        <w:rPr>
          <w:rFonts w:ascii="Times New Roman" w:eastAsia="Times New Roman" w:hAnsi="Times New Roman" w:cs="Times New Roman"/>
          <w:color w:val="000000" w:themeColor="text1"/>
          <w:sz w:val="24"/>
          <w:szCs w:val="24"/>
          <w:lang w:eastAsia="tr-TR"/>
        </w:rPr>
        <w:t>02/04/2015 tarihli ve 29315 sayılı Resmî Gazete’de yayımlanan Atık Yönetimi Yönetmeliği</w:t>
      </w:r>
      <w:r w:rsidR="00C27C4A" w:rsidRPr="007521CD">
        <w:rPr>
          <w:rFonts w:ascii="Times New Roman" w:eastAsia="Times New Roman" w:hAnsi="Times New Roman" w:cs="Times New Roman"/>
          <w:color w:val="000000" w:themeColor="text1"/>
          <w:sz w:val="24"/>
          <w:szCs w:val="24"/>
          <w:lang w:eastAsia="tr-TR"/>
        </w:rPr>
        <w:t>’</w:t>
      </w:r>
      <w:r w:rsidRPr="007521CD">
        <w:rPr>
          <w:rFonts w:ascii="Times New Roman" w:eastAsia="Times New Roman" w:hAnsi="Times New Roman" w:cs="Times New Roman"/>
          <w:color w:val="000000" w:themeColor="text1"/>
          <w:sz w:val="24"/>
          <w:szCs w:val="24"/>
          <w:lang w:eastAsia="tr-TR"/>
        </w:rPr>
        <w:t>nde yer alan tehlikeli atık tanımına uyan ambalaj atıklarının yönetimi ilgili mevzuat hükümlerine göre gerçekleştirilir</w:t>
      </w:r>
      <w:r w:rsidR="000B5CA2">
        <w:rPr>
          <w:rFonts w:ascii="Times New Roman" w:eastAsia="Times New Roman" w:hAnsi="Times New Roman" w:cs="Times New Roman"/>
          <w:color w:val="000000" w:themeColor="text1"/>
          <w:sz w:val="24"/>
          <w:szCs w:val="24"/>
          <w:lang w:eastAsia="tr-TR"/>
        </w:rPr>
        <w:t>.</w:t>
      </w:r>
      <w:r w:rsidR="00D83AC7" w:rsidRPr="007521CD">
        <w:rPr>
          <w:rFonts w:ascii="Times New Roman" w:eastAsia="Times New Roman" w:hAnsi="Times New Roman" w:cs="Times New Roman"/>
          <w:color w:val="000000" w:themeColor="text1"/>
          <w:sz w:val="24"/>
          <w:szCs w:val="24"/>
          <w:lang w:eastAsia="tr-TR"/>
        </w:rPr>
        <w:t xml:space="preserve"> Kullanımları sonrasında bu kapsamda yer alan ambalajların bildirimleri ekonomik işletmeler tarafından ambalaj bilgi sistemi üzerinden yapılır, ancak söz konusu </w:t>
      </w:r>
      <w:r w:rsidRPr="007521CD">
        <w:rPr>
          <w:rFonts w:ascii="Times New Roman" w:eastAsia="Times New Roman" w:hAnsi="Times New Roman" w:cs="Times New Roman"/>
          <w:color w:val="000000" w:themeColor="text1"/>
          <w:sz w:val="24"/>
          <w:szCs w:val="24"/>
          <w:lang w:eastAsia="tr-TR"/>
        </w:rPr>
        <w:t xml:space="preserve">ambalaj atıkları bu Yönetmelik kapsamında </w:t>
      </w:r>
      <w:r w:rsidR="00D83AC7" w:rsidRPr="007521CD">
        <w:rPr>
          <w:rFonts w:ascii="Times New Roman" w:eastAsia="Times New Roman" w:hAnsi="Times New Roman" w:cs="Times New Roman"/>
          <w:color w:val="000000" w:themeColor="text1"/>
          <w:sz w:val="24"/>
          <w:szCs w:val="24"/>
          <w:lang w:eastAsia="tr-TR"/>
        </w:rPr>
        <w:t>geri dönüşüm/</w:t>
      </w:r>
      <w:r w:rsidRPr="007521CD">
        <w:rPr>
          <w:rFonts w:ascii="Times New Roman" w:eastAsia="Times New Roman" w:hAnsi="Times New Roman" w:cs="Times New Roman"/>
          <w:color w:val="000000" w:themeColor="text1"/>
          <w:sz w:val="24"/>
          <w:szCs w:val="24"/>
          <w:lang w:eastAsia="tr-TR"/>
        </w:rPr>
        <w:t xml:space="preserve">geri kazanım </w:t>
      </w:r>
      <w:r w:rsidR="00D83AC7" w:rsidRPr="007521CD">
        <w:rPr>
          <w:rFonts w:ascii="Times New Roman" w:eastAsia="Times New Roman" w:hAnsi="Times New Roman" w:cs="Times New Roman"/>
          <w:color w:val="000000" w:themeColor="text1"/>
          <w:sz w:val="24"/>
          <w:szCs w:val="24"/>
          <w:lang w:eastAsia="tr-TR"/>
        </w:rPr>
        <w:t xml:space="preserve">hedeflerinden </w:t>
      </w:r>
      <w:r w:rsidRPr="007521CD">
        <w:rPr>
          <w:rFonts w:ascii="Times New Roman" w:eastAsia="Times New Roman" w:hAnsi="Times New Roman" w:cs="Times New Roman"/>
          <w:color w:val="000000" w:themeColor="text1"/>
          <w:sz w:val="24"/>
          <w:szCs w:val="24"/>
          <w:lang w:eastAsia="tr-TR"/>
        </w:rPr>
        <w:t xml:space="preserve">muaftır. </w:t>
      </w:r>
    </w:p>
    <w:p w:rsidR="000B744C" w:rsidRPr="007521CD" w:rsidRDefault="000B744C" w:rsidP="007521C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Dayanak</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3 – </w:t>
      </w:r>
      <w:r w:rsidRPr="007521CD">
        <w:rPr>
          <w:rFonts w:ascii="Times New Roman" w:eastAsia="Times New Roman" w:hAnsi="Times New Roman" w:cs="Times New Roman"/>
          <w:color w:val="000000" w:themeColor="text1"/>
          <w:sz w:val="24"/>
          <w:szCs w:val="24"/>
        </w:rPr>
        <w:t xml:space="preserve">(1) Bu Yönetmelik </w:t>
      </w:r>
    </w:p>
    <w:p w:rsidR="00C5596D" w:rsidRPr="007521CD"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 9/8/1983 tarihli ve 2872 sayılı Çevre Kanunu’na</w:t>
      </w:r>
      <w:r w:rsidR="00C90ABB" w:rsidRPr="007521CD">
        <w:rPr>
          <w:rFonts w:ascii="Times New Roman" w:hAnsi="Times New Roman" w:cs="Times New Roman"/>
          <w:color w:val="000000" w:themeColor="text1"/>
          <w:sz w:val="24"/>
          <w:szCs w:val="24"/>
        </w:rPr>
        <w:t>,</w:t>
      </w:r>
    </w:p>
    <w:p w:rsidR="00C5596D" w:rsidRPr="007521CD"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b) 5216 sayılı Büyükşehir Belediyesi Kanunu’na</w:t>
      </w:r>
      <w:r w:rsidR="00C90ABB" w:rsidRPr="007521CD">
        <w:rPr>
          <w:rFonts w:ascii="Times New Roman" w:hAnsi="Times New Roman" w:cs="Times New Roman"/>
          <w:color w:val="000000" w:themeColor="text1"/>
          <w:sz w:val="24"/>
          <w:szCs w:val="24"/>
        </w:rPr>
        <w:t>,</w:t>
      </w:r>
    </w:p>
    <w:p w:rsidR="00C5596D" w:rsidRPr="007521CD"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 5393 sayılı Belediye Kanunu’na</w:t>
      </w:r>
      <w:r w:rsidR="00C90ABB" w:rsidRPr="007521CD">
        <w:rPr>
          <w:rFonts w:ascii="Times New Roman" w:hAnsi="Times New Roman" w:cs="Times New Roman"/>
          <w:color w:val="000000" w:themeColor="text1"/>
          <w:sz w:val="24"/>
          <w:szCs w:val="24"/>
        </w:rPr>
        <w:t>,</w:t>
      </w:r>
    </w:p>
    <w:p w:rsidR="00FA68A2" w:rsidRDefault="003610B9"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ç)</w:t>
      </w:r>
      <w:r w:rsidR="00FA68A2">
        <w:rPr>
          <w:rFonts w:ascii="Times New Roman" w:hAnsi="Times New Roman" w:cs="Times New Roman"/>
          <w:color w:val="000000" w:themeColor="text1"/>
          <w:sz w:val="24"/>
          <w:szCs w:val="24"/>
        </w:rPr>
        <w:t xml:space="preserve"> </w:t>
      </w:r>
      <w:r w:rsidR="00326C72" w:rsidRPr="007521CD">
        <w:rPr>
          <w:rFonts w:ascii="Times New Roman" w:hAnsi="Times New Roman" w:cs="Times New Roman"/>
          <w:color w:val="000000" w:themeColor="text1"/>
          <w:sz w:val="24"/>
          <w:szCs w:val="24"/>
        </w:rPr>
        <w:t>5326 sayılı Kabahatler Kanunu’na</w:t>
      </w:r>
      <w:r w:rsidR="00DD6252" w:rsidRPr="007521CD">
        <w:rPr>
          <w:rFonts w:ascii="Times New Roman" w:hAnsi="Times New Roman" w:cs="Times New Roman"/>
          <w:color w:val="000000" w:themeColor="text1"/>
          <w:sz w:val="24"/>
          <w:szCs w:val="24"/>
        </w:rPr>
        <w:t>,</w:t>
      </w:r>
      <w:r w:rsidR="00FA68A2" w:rsidRPr="00FA68A2">
        <w:rPr>
          <w:rFonts w:ascii="Times New Roman" w:hAnsi="Times New Roman" w:cs="Times New Roman"/>
          <w:color w:val="000000" w:themeColor="text1"/>
          <w:sz w:val="24"/>
          <w:szCs w:val="24"/>
        </w:rPr>
        <w:t xml:space="preserve"> </w:t>
      </w:r>
    </w:p>
    <w:p w:rsidR="00326C72" w:rsidRPr="007521CD" w:rsidRDefault="00FA68A2"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Pr="00FA68A2">
        <w:rPr>
          <w:rFonts w:ascii="Times New Roman" w:hAnsi="Times New Roman" w:cs="Times New Roman"/>
          <w:color w:val="000000" w:themeColor="text1"/>
          <w:sz w:val="24"/>
          <w:szCs w:val="24"/>
        </w:rPr>
        <w:t>4703 sayılı Ürünlere İlişkin Teknik Mevzuatın Hazırlanması ve Uygulanmasına Da</w:t>
      </w:r>
      <w:r>
        <w:rPr>
          <w:rFonts w:ascii="Times New Roman" w:hAnsi="Times New Roman" w:cs="Times New Roman"/>
          <w:color w:val="000000" w:themeColor="text1"/>
          <w:sz w:val="24"/>
          <w:szCs w:val="24"/>
        </w:rPr>
        <w:t>ir Kanuna</w:t>
      </w:r>
      <w:r w:rsidR="007A0195">
        <w:rPr>
          <w:rFonts w:ascii="Times New Roman" w:hAnsi="Times New Roman" w:cs="Times New Roman"/>
          <w:color w:val="000000" w:themeColor="text1"/>
          <w:sz w:val="24"/>
          <w:szCs w:val="24"/>
        </w:rPr>
        <w:t>,</w:t>
      </w:r>
    </w:p>
    <w:p w:rsidR="007978D7" w:rsidRDefault="00FA68A2" w:rsidP="00C5596D">
      <w:pPr>
        <w:shd w:val="clear" w:color="auto" w:fill="FFFFFF"/>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00C5596D" w:rsidRPr="007521C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C5596D" w:rsidRPr="007521CD">
        <w:rPr>
          <w:rFonts w:ascii="Times New Roman" w:hAnsi="Times New Roman" w:cs="Times New Roman"/>
          <w:color w:val="000000" w:themeColor="text1"/>
          <w:sz w:val="24"/>
          <w:szCs w:val="24"/>
        </w:rPr>
        <w:t>29/6/2011 tarihli ve 644 sayılı Çevre ve Şehircilik Bakanlığı’nın Teşkilat ve Görevleri Hakkında Kanun Hükmünde Kararnameye</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dayanılarak hazırlanmıştır.</w:t>
      </w:r>
    </w:p>
    <w:p w:rsidR="000B744C" w:rsidRPr="007521CD" w:rsidRDefault="000B744C"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Tanımlar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4 – </w:t>
      </w:r>
      <w:r w:rsidRPr="007521CD">
        <w:rPr>
          <w:rFonts w:ascii="Times New Roman" w:eastAsia="Times New Roman" w:hAnsi="Times New Roman" w:cs="Times New Roman"/>
          <w:color w:val="000000" w:themeColor="text1"/>
          <w:sz w:val="24"/>
          <w:szCs w:val="24"/>
        </w:rPr>
        <w:t>(1) Bu Yönetmelikte geçen;</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Ambalaj: Hammaddeden işlenmiş ürüne kadar, bir ürünün üreticiden kullanıcıya veya tüketiciye ulaştırılması aşamasında, taşınması, korunması, saklanması ve satışa sunulması için kullanılan herhangi bir malzemeden yapılmış </w:t>
      </w:r>
      <w:r w:rsidR="003610B9" w:rsidRPr="007521CD">
        <w:rPr>
          <w:rFonts w:ascii="Times New Roman" w:eastAsia="Times New Roman" w:hAnsi="Times New Roman" w:cs="Times New Roman"/>
          <w:color w:val="000000" w:themeColor="text1"/>
          <w:sz w:val="24"/>
          <w:szCs w:val="24"/>
        </w:rPr>
        <w:t>iadesi olmayanlar</w:t>
      </w:r>
      <w:r w:rsidRPr="007521CD">
        <w:rPr>
          <w:rFonts w:ascii="Times New Roman" w:eastAsia="Times New Roman" w:hAnsi="Times New Roman" w:cs="Times New Roman"/>
          <w:color w:val="000000" w:themeColor="text1"/>
          <w:sz w:val="24"/>
          <w:szCs w:val="24"/>
        </w:rPr>
        <w:t xml:space="preserve"> da dâhil </w:t>
      </w:r>
      <w:r w:rsidR="00D23DFF">
        <w:rPr>
          <w:rFonts w:ascii="Times New Roman" w:eastAsia="Times New Roman" w:hAnsi="Times New Roman" w:cs="Times New Roman"/>
          <w:color w:val="000000" w:themeColor="text1"/>
          <w:sz w:val="24"/>
          <w:szCs w:val="24"/>
        </w:rPr>
        <w:t>Ek-1</w:t>
      </w:r>
      <w:r w:rsidR="00D23DFF" w:rsidRPr="007521CD">
        <w:rPr>
          <w:rFonts w:ascii="Times New Roman" w:eastAsia="Times New Roman" w:hAnsi="Times New Roman" w:cs="Times New Roman"/>
          <w:color w:val="000000" w:themeColor="text1"/>
          <w:sz w:val="24"/>
          <w:szCs w:val="24"/>
        </w:rPr>
        <w:t>’de yer alan</w:t>
      </w:r>
      <w:r w:rsidR="00D23DFF">
        <w:rPr>
          <w:rFonts w:ascii="Times New Roman" w:eastAsia="Times New Roman" w:hAnsi="Times New Roman" w:cs="Times New Roman"/>
          <w:color w:val="000000" w:themeColor="text1"/>
          <w:sz w:val="24"/>
          <w:szCs w:val="24"/>
        </w:rPr>
        <w:t xml:space="preserve"> kriterler çerçevesinde </w:t>
      </w:r>
      <w:r w:rsidRPr="007521CD">
        <w:rPr>
          <w:rFonts w:ascii="Times New Roman" w:eastAsia="Times New Roman" w:hAnsi="Times New Roman" w:cs="Times New Roman"/>
          <w:color w:val="000000" w:themeColor="text1"/>
          <w:sz w:val="24"/>
          <w:szCs w:val="24"/>
        </w:rPr>
        <w:t>tüm ürünleri,</w:t>
      </w:r>
      <w:r w:rsidR="00484654"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Ambalaj atığı: Üretim artıkları hariç, </w:t>
      </w:r>
      <w:r w:rsidRPr="007521CD">
        <w:rPr>
          <w:rFonts w:ascii="Times New Roman" w:eastAsia="Times New Roman" w:hAnsi="Times New Roman" w:cs="Times New Roman"/>
          <w:color w:val="000000" w:themeColor="text1"/>
          <w:sz w:val="24"/>
          <w:szCs w:val="24"/>
          <w:lang w:eastAsia="tr-TR"/>
        </w:rPr>
        <w:t>Atık Yönetimi Yönetmeliğindeki atık tanımına uyan her tür ambalajı</w:t>
      </w:r>
      <w:r w:rsidR="00890614" w:rsidRPr="007521CD">
        <w:rPr>
          <w:rFonts w:ascii="Times New Roman" w:eastAsia="Times New Roman" w:hAnsi="Times New Roman" w:cs="Times New Roman"/>
          <w:color w:val="000000" w:themeColor="text1"/>
          <w:sz w:val="24"/>
          <w:szCs w:val="24"/>
          <w:lang w:eastAsia="tr-TR"/>
        </w:rPr>
        <w:t xml:space="preserve"> </w:t>
      </w:r>
      <w:r w:rsidR="00C27C4A" w:rsidRPr="007521CD">
        <w:rPr>
          <w:rFonts w:ascii="Times New Roman" w:eastAsia="Times New Roman" w:hAnsi="Times New Roman" w:cs="Times New Roman"/>
          <w:color w:val="000000" w:themeColor="text1"/>
          <w:sz w:val="24"/>
          <w:szCs w:val="24"/>
        </w:rPr>
        <w:t>ve ambalaj malzemesini,</w:t>
      </w:r>
    </w:p>
    <w:p w:rsidR="008E3E47" w:rsidRPr="007521CD" w:rsidRDefault="00C5596D" w:rsidP="003610B9">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lastRenderedPageBreak/>
        <w:t>c) Ambalaj atığı aktarma merkezi:</w:t>
      </w:r>
      <w:r w:rsidR="00890614" w:rsidRPr="007521CD">
        <w:rPr>
          <w:rFonts w:ascii="Times New Roman" w:eastAsia="Times New Roman" w:hAnsi="Times New Roman" w:cs="Times New Roman"/>
          <w:color w:val="000000" w:themeColor="text1"/>
          <w:sz w:val="24"/>
          <w:szCs w:val="24"/>
        </w:rPr>
        <w:t xml:space="preserve"> </w:t>
      </w:r>
      <w:r w:rsidR="002A15E4" w:rsidRPr="007521CD">
        <w:rPr>
          <w:rFonts w:ascii="Times New Roman" w:eastAsia="Times New Roman" w:hAnsi="Times New Roman" w:cs="Times New Roman"/>
          <w:color w:val="000000" w:themeColor="text1"/>
          <w:sz w:val="24"/>
          <w:szCs w:val="24"/>
          <w:lang w:eastAsia="tr-TR"/>
        </w:rPr>
        <w:t>Toplanan ambalaj atıklarının ayırma tesislerine ulaştırılmadan önce biriktirilmesi amacıyla belediyeler</w:t>
      </w:r>
      <w:r w:rsidRPr="007521CD">
        <w:rPr>
          <w:rFonts w:ascii="Times New Roman" w:eastAsia="Times New Roman" w:hAnsi="Times New Roman" w:cs="Times New Roman"/>
          <w:color w:val="000000" w:themeColor="text1"/>
          <w:sz w:val="24"/>
          <w:szCs w:val="24"/>
          <w:lang w:eastAsia="tr-TR"/>
        </w:rPr>
        <w:t xml:space="preserve">/belediye birlikleri tarafından </w:t>
      </w:r>
      <w:r w:rsidR="00FD3E8F" w:rsidRPr="007521CD">
        <w:rPr>
          <w:rFonts w:ascii="Times New Roman" w:eastAsia="Times New Roman" w:hAnsi="Times New Roman" w:cs="Times New Roman"/>
          <w:color w:val="000000" w:themeColor="text1"/>
          <w:sz w:val="24"/>
          <w:szCs w:val="24"/>
          <w:lang w:eastAsia="tr-TR"/>
        </w:rPr>
        <w:t>kurulan/kurdurulan</w:t>
      </w:r>
      <w:r w:rsidR="002A15E4" w:rsidRPr="007521CD">
        <w:rPr>
          <w:rFonts w:ascii="Times New Roman" w:eastAsia="Times New Roman" w:hAnsi="Times New Roman" w:cs="Times New Roman"/>
          <w:color w:val="000000" w:themeColor="text1"/>
          <w:sz w:val="24"/>
          <w:szCs w:val="24"/>
          <w:lang w:eastAsia="tr-TR"/>
        </w:rPr>
        <w:t>, işletilen/işlettirilen</w:t>
      </w:r>
      <w:r w:rsidRPr="007521CD">
        <w:rPr>
          <w:rFonts w:ascii="Times New Roman" w:eastAsia="Times New Roman" w:hAnsi="Times New Roman" w:cs="Times New Roman"/>
          <w:color w:val="000000" w:themeColor="text1"/>
          <w:sz w:val="24"/>
          <w:szCs w:val="24"/>
          <w:lang w:eastAsia="tr-TR"/>
        </w:rPr>
        <w:t xml:space="preserve"> merkezleri, </w:t>
      </w:r>
    </w:p>
    <w:p w:rsidR="003610B9" w:rsidRPr="007521CD" w:rsidRDefault="003610B9" w:rsidP="003610B9">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ç) Ambalaj atığı işleme tesisi: Ambalaj atıklarını ayıran, geri dönüştüren ya da geri kazanan tesisleri ,</w:t>
      </w:r>
    </w:p>
    <w:p w:rsidR="00C5596D" w:rsidRPr="007521CD" w:rsidRDefault="003610B9" w:rsidP="007521C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w:t>
      </w:r>
      <w:r w:rsidR="00C5596D" w:rsidRPr="007521CD">
        <w:rPr>
          <w:rFonts w:ascii="Times New Roman" w:eastAsia="Times New Roman" w:hAnsi="Times New Roman" w:cs="Times New Roman"/>
          <w:color w:val="000000" w:themeColor="text1"/>
          <w:sz w:val="24"/>
          <w:szCs w:val="24"/>
        </w:rPr>
        <w:t>) Ambalaj atığı toplama noktası: Satış noktalarında tüketicilerin rahatlıkla görebilecekleri yerlerde, ambalaj atıklarını ayrı biriktirmek ve bu konuda tüketicileri bilgilendirmek ve bilinçlendirmek amacıyla oluşturulan noktayı,</w:t>
      </w:r>
    </w:p>
    <w:p w:rsidR="003610B9" w:rsidRPr="007521CD" w:rsidRDefault="003610B9" w:rsidP="007521C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e) Ambalaj atığı üreticisi: </w:t>
      </w:r>
      <w:r w:rsidRPr="007521CD">
        <w:rPr>
          <w:rFonts w:ascii="Times New Roman" w:eastAsia="Times New Roman" w:hAnsi="Times New Roman" w:cs="Times New Roman"/>
          <w:color w:val="000000" w:themeColor="text1"/>
          <w:sz w:val="24"/>
          <w:szCs w:val="24"/>
          <w:lang w:eastAsia="tr-TR"/>
        </w:rPr>
        <w:t xml:space="preserve">Bu Yönetmelik kapsamındaki ambalaj atığını üreten, Atık Yönetimi Yönetmeliği’nin 4 üncü maddesinin </w:t>
      </w:r>
      <w:r w:rsidR="00792C74" w:rsidRPr="007521CD">
        <w:rPr>
          <w:rFonts w:ascii="Times New Roman" w:eastAsia="Times New Roman" w:hAnsi="Times New Roman" w:cs="Times New Roman"/>
          <w:color w:val="000000" w:themeColor="text1"/>
          <w:sz w:val="24"/>
          <w:szCs w:val="24"/>
          <w:lang w:eastAsia="tr-TR"/>
        </w:rPr>
        <w:t xml:space="preserve">birinci fıkrasının </w:t>
      </w:r>
      <w:r w:rsidRPr="007521CD">
        <w:rPr>
          <w:rFonts w:ascii="Times New Roman" w:eastAsia="Times New Roman" w:hAnsi="Times New Roman" w:cs="Times New Roman"/>
          <w:color w:val="000000" w:themeColor="text1"/>
          <w:sz w:val="24"/>
          <w:szCs w:val="24"/>
          <w:lang w:eastAsia="tr-TR"/>
        </w:rPr>
        <w:t xml:space="preserve">(j) bendinde </w:t>
      </w:r>
      <w:r w:rsidR="00792C74" w:rsidRPr="007521CD">
        <w:rPr>
          <w:rFonts w:ascii="Times New Roman" w:eastAsia="Times New Roman" w:hAnsi="Times New Roman" w:cs="Times New Roman"/>
          <w:color w:val="000000" w:themeColor="text1"/>
          <w:sz w:val="24"/>
          <w:szCs w:val="24"/>
          <w:lang w:eastAsia="tr-TR"/>
        </w:rPr>
        <w:t>tanımlanan</w:t>
      </w:r>
      <w:r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hAnsi="Times New Roman" w:cs="Times New Roman"/>
          <w:color w:val="000000" w:themeColor="text1"/>
          <w:sz w:val="24"/>
          <w:szCs w:val="24"/>
        </w:rPr>
        <w:t>gerçek ve tüzel kişileri,</w:t>
      </w:r>
    </w:p>
    <w:p w:rsidR="00C5596D" w:rsidRPr="007521CD" w:rsidRDefault="0038371B"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w:t>
      </w:r>
      <w:r w:rsidR="00C5596D" w:rsidRPr="007521CD">
        <w:rPr>
          <w:rFonts w:ascii="Times New Roman" w:eastAsia="Times New Roman" w:hAnsi="Times New Roman" w:cs="Times New Roman"/>
          <w:color w:val="000000" w:themeColor="text1"/>
          <w:sz w:val="24"/>
          <w:szCs w:val="24"/>
        </w:rPr>
        <w:t xml:space="preserve">) Ambalaj atıkları yönetim planı: </w:t>
      </w:r>
      <w:r w:rsidR="009C1E4C" w:rsidRPr="007521CD">
        <w:rPr>
          <w:rFonts w:ascii="Times New Roman" w:eastAsia="Times New Roman" w:hAnsi="Times New Roman" w:cs="Times New Roman"/>
          <w:color w:val="000000" w:themeColor="text1"/>
          <w:sz w:val="24"/>
          <w:szCs w:val="24"/>
        </w:rPr>
        <w:t>Belediyelerin</w:t>
      </w:r>
      <w:r w:rsidR="00DD6252" w:rsidRPr="007521CD">
        <w:rPr>
          <w:rFonts w:ascii="Times New Roman" w:eastAsia="Times New Roman" w:hAnsi="Times New Roman" w:cs="Times New Roman"/>
          <w:color w:val="000000" w:themeColor="text1"/>
          <w:sz w:val="24"/>
          <w:szCs w:val="24"/>
        </w:rPr>
        <w:t>,</w:t>
      </w:r>
      <w:r w:rsidR="009C1E4C" w:rsidRPr="007521CD">
        <w:rPr>
          <w:rFonts w:ascii="Times New Roman" w:eastAsia="Times New Roman" w:hAnsi="Times New Roman" w:cs="Times New Roman"/>
          <w:color w:val="000000" w:themeColor="text1"/>
          <w:sz w:val="24"/>
          <w:szCs w:val="24"/>
        </w:rPr>
        <w:t xml:space="preserve"> bu Yönetmelikte verilen sorumlulukları kapsamında ambalaj atıklarının yönetimine ilişkin </w:t>
      </w:r>
      <w:r w:rsidR="000367A3" w:rsidRPr="007521CD">
        <w:rPr>
          <w:rFonts w:ascii="Times New Roman" w:eastAsia="Times New Roman" w:hAnsi="Times New Roman" w:cs="Times New Roman"/>
          <w:color w:val="000000" w:themeColor="text1"/>
          <w:sz w:val="24"/>
          <w:szCs w:val="24"/>
        </w:rPr>
        <w:t xml:space="preserve">yürütülecek </w:t>
      </w:r>
      <w:r w:rsidR="00C5596D" w:rsidRPr="007521CD">
        <w:rPr>
          <w:rFonts w:ascii="Times New Roman" w:eastAsia="Times New Roman" w:hAnsi="Times New Roman" w:cs="Times New Roman"/>
          <w:color w:val="000000" w:themeColor="text1"/>
          <w:sz w:val="24"/>
          <w:szCs w:val="24"/>
        </w:rPr>
        <w:t>çalışmalar ile bu çalışmaların kimler tarafından nasıl, ne şekilde ve ne zaman yapılacağını gösteren</w:t>
      </w:r>
      <w:r w:rsidR="009C1E4C" w:rsidRPr="007521CD">
        <w:rPr>
          <w:rFonts w:ascii="Times New Roman" w:eastAsia="Times New Roman" w:hAnsi="Times New Roman" w:cs="Times New Roman"/>
          <w:color w:val="000000" w:themeColor="text1"/>
          <w:sz w:val="24"/>
          <w:szCs w:val="24"/>
        </w:rPr>
        <w:t xml:space="preserve"> ambalaj bilgi sistemi üzerinden hazırlanan</w:t>
      </w:r>
      <w:r w:rsidR="00C5596D" w:rsidRPr="007521CD">
        <w:rPr>
          <w:rFonts w:ascii="Times New Roman" w:eastAsia="Times New Roman" w:hAnsi="Times New Roman" w:cs="Times New Roman"/>
          <w:color w:val="000000" w:themeColor="text1"/>
          <w:sz w:val="24"/>
          <w:szCs w:val="24"/>
        </w:rPr>
        <w:t xml:space="preserve"> eylem planını,</w:t>
      </w:r>
    </w:p>
    <w:p w:rsidR="00C5596D" w:rsidRPr="007521CD" w:rsidRDefault="0038371B"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g</w:t>
      </w:r>
      <w:r w:rsidR="00C5596D" w:rsidRPr="007521CD">
        <w:rPr>
          <w:rFonts w:ascii="Times New Roman" w:eastAsia="Times New Roman" w:hAnsi="Times New Roman" w:cs="Times New Roman"/>
          <w:color w:val="000000" w:themeColor="text1"/>
          <w:sz w:val="24"/>
          <w:szCs w:val="24"/>
        </w:rPr>
        <w:t>) Ambalaj bileşenleri: Ambalajın elle veya basit fiziksel yollar ile ayrılabilen kısımlarını,</w:t>
      </w:r>
    </w:p>
    <w:p w:rsidR="00C5596D" w:rsidRPr="007521CD" w:rsidRDefault="0038371B"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ğ</w:t>
      </w:r>
      <w:r w:rsidR="00C5596D" w:rsidRPr="007521CD">
        <w:rPr>
          <w:rFonts w:ascii="Times New Roman" w:eastAsia="Times New Roman" w:hAnsi="Times New Roman" w:cs="Times New Roman"/>
          <w:color w:val="000000" w:themeColor="text1"/>
          <w:sz w:val="24"/>
          <w:szCs w:val="24"/>
          <w:lang w:eastAsia="tr-TR"/>
        </w:rPr>
        <w:t xml:space="preserve">) Ambalaj bilgi sistemi: </w:t>
      </w:r>
      <w:r w:rsidR="00890614" w:rsidRPr="007521CD">
        <w:rPr>
          <w:rFonts w:ascii="Times New Roman" w:eastAsia="Times New Roman" w:hAnsi="Times New Roman" w:cs="Times New Roman"/>
          <w:color w:val="000000" w:themeColor="text1"/>
          <w:sz w:val="24"/>
          <w:szCs w:val="24"/>
          <w:lang w:eastAsia="tr-TR"/>
        </w:rPr>
        <w:t xml:space="preserve">Bu </w:t>
      </w:r>
      <w:r w:rsidR="00C5596D" w:rsidRPr="007521CD">
        <w:rPr>
          <w:rFonts w:ascii="Times New Roman" w:eastAsia="Times New Roman" w:hAnsi="Times New Roman" w:cs="Times New Roman"/>
          <w:color w:val="000000" w:themeColor="text1"/>
          <w:sz w:val="24"/>
          <w:szCs w:val="24"/>
          <w:lang w:eastAsia="tr-TR"/>
        </w:rPr>
        <w:t xml:space="preserve">Yönetmelik </w:t>
      </w:r>
      <w:r w:rsidR="009C1E4C" w:rsidRPr="007521CD">
        <w:rPr>
          <w:rFonts w:ascii="Times New Roman" w:eastAsia="Times New Roman" w:hAnsi="Times New Roman" w:cs="Times New Roman"/>
          <w:color w:val="000000" w:themeColor="text1"/>
          <w:sz w:val="24"/>
          <w:szCs w:val="24"/>
          <w:lang w:eastAsia="tr-TR"/>
        </w:rPr>
        <w:t>kapsamındaki</w:t>
      </w:r>
      <w:r w:rsidR="00175D1A" w:rsidRPr="007521CD">
        <w:rPr>
          <w:rFonts w:ascii="Times New Roman" w:eastAsia="Times New Roman" w:hAnsi="Times New Roman" w:cs="Times New Roman"/>
          <w:color w:val="000000" w:themeColor="text1"/>
          <w:sz w:val="24"/>
          <w:szCs w:val="24"/>
          <w:lang w:eastAsia="tr-TR"/>
        </w:rPr>
        <w:t xml:space="preserve"> </w:t>
      </w:r>
      <w:r w:rsidR="00C5596D" w:rsidRPr="007521CD">
        <w:rPr>
          <w:rFonts w:ascii="Times New Roman" w:eastAsia="Times New Roman" w:hAnsi="Times New Roman" w:cs="Times New Roman"/>
          <w:color w:val="000000" w:themeColor="text1"/>
          <w:sz w:val="24"/>
          <w:szCs w:val="24"/>
          <w:lang w:eastAsia="tr-TR"/>
        </w:rPr>
        <w:t xml:space="preserve">ambalaj ve ambalaj atıklarına ilişkin beyan ve bildirimlerin gerçekleştirileceği,  ambalaj atığı yönetim planlarının hazırlanacağı ve </w:t>
      </w:r>
      <w:r w:rsidR="00F72190" w:rsidRPr="007521CD">
        <w:rPr>
          <w:rFonts w:ascii="Times New Roman" w:eastAsia="Times New Roman" w:hAnsi="Times New Roman" w:cs="Times New Roman"/>
          <w:color w:val="000000" w:themeColor="text1"/>
          <w:sz w:val="24"/>
          <w:szCs w:val="24"/>
          <w:lang w:eastAsia="tr-TR"/>
        </w:rPr>
        <w:t>geri dönüşüm/</w:t>
      </w:r>
      <w:r w:rsidR="00C5596D" w:rsidRPr="007521CD">
        <w:rPr>
          <w:rFonts w:ascii="Times New Roman" w:eastAsia="Times New Roman" w:hAnsi="Times New Roman" w:cs="Times New Roman"/>
          <w:color w:val="000000" w:themeColor="text1"/>
          <w:sz w:val="24"/>
          <w:szCs w:val="24"/>
          <w:lang w:eastAsia="tr-TR"/>
        </w:rPr>
        <w:t>geri kazanım yükümlülüğüne ilişkin gerçekleştirilen çalışmalara ait bilgi ve belgelerin sunulacağı Bakanlıkça hazırlanan çevrimiçi programı,</w:t>
      </w:r>
    </w:p>
    <w:p w:rsidR="00C5596D" w:rsidRPr="007521CD" w:rsidRDefault="0038371B"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h</w:t>
      </w:r>
      <w:r w:rsidR="00C5596D" w:rsidRPr="007521CD">
        <w:rPr>
          <w:rFonts w:ascii="Times New Roman" w:eastAsia="Times New Roman" w:hAnsi="Times New Roman" w:cs="Times New Roman"/>
          <w:color w:val="000000" w:themeColor="text1"/>
          <w:sz w:val="24"/>
          <w:szCs w:val="24"/>
        </w:rPr>
        <w:t>) Ambalaj komisyonu: Bu Yönetmelik doğrultusunda yürütülen çalışmaları ve uygulamaları değerlendirmek üzere Bakanlık temsilcisinin başkanlığında ilgili taraflardan oluşan komisyonu,</w:t>
      </w:r>
    </w:p>
    <w:p w:rsidR="00C5596D" w:rsidRPr="007521CD" w:rsidRDefault="0038371B"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 Ambalaj üreticisi: Ambalajı üretenler ve/veya bu ürünleri ithal edenleri,</w:t>
      </w:r>
    </w:p>
    <w:p w:rsidR="00C5596D" w:rsidRPr="007521CD" w:rsidRDefault="0038371B"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i</w:t>
      </w:r>
      <w:r w:rsidR="00C5596D" w:rsidRPr="007521CD">
        <w:rPr>
          <w:rFonts w:ascii="Times New Roman" w:eastAsia="Times New Roman" w:hAnsi="Times New Roman" w:cs="Times New Roman"/>
          <w:color w:val="000000" w:themeColor="text1"/>
          <w:sz w:val="24"/>
          <w:szCs w:val="24"/>
        </w:rPr>
        <w:t xml:space="preserve">) Atık getirme merkezi: </w:t>
      </w:r>
      <w:r w:rsidR="00C5596D" w:rsidRPr="007521CD">
        <w:rPr>
          <w:rFonts w:ascii="Times New Roman" w:eastAsia="Times New Roman" w:hAnsi="Times New Roman" w:cs="Times New Roman"/>
          <w:color w:val="000000" w:themeColor="text1"/>
          <w:sz w:val="24"/>
          <w:szCs w:val="24"/>
          <w:lang w:eastAsia="tr-TR"/>
        </w:rPr>
        <w:t xml:space="preserve">Atık Yönetimi Yönetmeliği’nin 4 üncü maddesinin </w:t>
      </w:r>
      <w:r w:rsidR="00001F9C"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eastAsia="Times New Roman" w:hAnsi="Times New Roman" w:cs="Times New Roman"/>
          <w:color w:val="000000" w:themeColor="text1"/>
          <w:sz w:val="24"/>
          <w:szCs w:val="24"/>
          <w:lang w:eastAsia="tr-TR"/>
        </w:rPr>
        <w:t>(e) bendinde tanımlanan yerleri,</w:t>
      </w:r>
      <w:r w:rsidR="003610B9" w:rsidRPr="007521CD">
        <w:rPr>
          <w:rFonts w:ascii="Times New Roman" w:eastAsia="Times New Roman" w:hAnsi="Times New Roman" w:cs="Times New Roman"/>
          <w:color w:val="000000" w:themeColor="text1"/>
          <w:sz w:val="24"/>
          <w:szCs w:val="24"/>
          <w:lang w:eastAsia="tr-TR"/>
        </w:rPr>
        <w:t xml:space="preserve"> </w:t>
      </w:r>
    </w:p>
    <w:p w:rsidR="00C5596D" w:rsidRPr="007521CD" w:rsidRDefault="0038371B" w:rsidP="00C5596D">
      <w:pPr>
        <w:shd w:val="clear" w:color="auto" w:fill="FFFFFF"/>
        <w:spacing w:after="0" w:line="240" w:lineRule="auto"/>
        <w:ind w:firstLine="602"/>
        <w:jc w:val="both"/>
        <w:rPr>
          <w:rFonts w:ascii="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j</w:t>
      </w:r>
      <w:r w:rsidR="00C5596D" w:rsidRPr="007521CD">
        <w:rPr>
          <w:rFonts w:ascii="Times New Roman" w:eastAsia="Times New Roman" w:hAnsi="Times New Roman" w:cs="Times New Roman"/>
          <w:color w:val="000000" w:themeColor="text1"/>
          <w:sz w:val="24"/>
          <w:szCs w:val="24"/>
        </w:rPr>
        <w:t xml:space="preserve">) Atık yönetimi: </w:t>
      </w:r>
      <w:r w:rsidR="00C5596D" w:rsidRPr="007521CD">
        <w:rPr>
          <w:rFonts w:ascii="Times New Roman" w:eastAsia="Times New Roman" w:hAnsi="Times New Roman" w:cs="Times New Roman"/>
          <w:color w:val="000000" w:themeColor="text1"/>
          <w:sz w:val="24"/>
          <w:szCs w:val="24"/>
          <w:lang w:eastAsia="tr-TR"/>
        </w:rPr>
        <w:t xml:space="preserve">Atık Yönetimi Yönetmeliği’nin 4 üncü maddesinin </w:t>
      </w:r>
      <w:r w:rsidR="00001F9C"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eastAsia="Times New Roman" w:hAnsi="Times New Roman" w:cs="Times New Roman"/>
          <w:color w:val="000000" w:themeColor="text1"/>
          <w:sz w:val="24"/>
          <w:szCs w:val="24"/>
          <w:lang w:eastAsia="tr-TR"/>
        </w:rPr>
        <w:t xml:space="preserve">(k) bendinde tanımlanan </w:t>
      </w:r>
      <w:r w:rsidR="00C5596D" w:rsidRPr="007521CD">
        <w:rPr>
          <w:rFonts w:ascii="Times New Roman" w:hAnsi="Times New Roman" w:cs="Times New Roman"/>
          <w:color w:val="000000" w:themeColor="text1"/>
          <w:sz w:val="24"/>
          <w:szCs w:val="24"/>
        </w:rPr>
        <w:t>faaliyetleri,</w:t>
      </w:r>
    </w:p>
    <w:p w:rsidR="00FF0AB4" w:rsidRDefault="0038371B" w:rsidP="007521CD">
      <w:pPr>
        <w:shd w:val="clear" w:color="auto" w:fill="FFFFFF"/>
        <w:spacing w:after="0" w:line="240" w:lineRule="auto"/>
        <w:ind w:firstLine="602"/>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w:t>
      </w:r>
      <w:r w:rsidR="00890614" w:rsidRPr="007521CD">
        <w:rPr>
          <w:rFonts w:ascii="Times New Roman" w:hAnsi="Times New Roman" w:cs="Times New Roman"/>
          <w:color w:val="000000" w:themeColor="text1"/>
          <w:sz w:val="24"/>
          <w:szCs w:val="24"/>
        </w:rPr>
        <w:t xml:space="preserve">) Ayırma: Toplanan ambalaj atıklarının cinslerine göre sınıflandırılması, </w:t>
      </w:r>
    </w:p>
    <w:p w:rsidR="00C5596D" w:rsidRPr="007521CD" w:rsidRDefault="0038371B" w:rsidP="007521CD">
      <w:pPr>
        <w:shd w:val="clear" w:color="auto" w:fill="FFFFFF"/>
        <w:spacing w:after="0" w:line="240" w:lineRule="auto"/>
        <w:ind w:firstLine="602"/>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l</w:t>
      </w:r>
      <w:r w:rsidR="00C5596D" w:rsidRPr="007521CD">
        <w:rPr>
          <w:rFonts w:ascii="Times New Roman" w:eastAsia="Times New Roman" w:hAnsi="Times New Roman" w:cs="Times New Roman"/>
          <w:color w:val="000000" w:themeColor="text1"/>
          <w:sz w:val="24"/>
          <w:szCs w:val="24"/>
          <w:lang w:eastAsia="tr-TR"/>
        </w:rPr>
        <w:t>) Ayırma tesisi: Toplanan ambalaj atıklarının cinslerine göre sınıflandırılarak ayrıldığı tesisi,</w:t>
      </w:r>
    </w:p>
    <w:p w:rsidR="000D0B65" w:rsidRDefault="0038371B" w:rsidP="00C5596D">
      <w:pPr>
        <w:tabs>
          <w:tab w:val="left" w:pos="566"/>
        </w:tabs>
        <w:spacing w:after="0" w:line="240" w:lineRule="auto"/>
        <w:ind w:firstLine="567"/>
        <w:jc w:val="both"/>
        <w:rPr>
          <w:rFonts w:ascii="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m</w:t>
      </w:r>
      <w:r w:rsidR="00C5596D" w:rsidRPr="007521CD">
        <w:rPr>
          <w:rFonts w:ascii="Times New Roman" w:eastAsia="Times New Roman" w:hAnsi="Times New Roman" w:cs="Times New Roman"/>
          <w:color w:val="000000" w:themeColor="text1"/>
          <w:sz w:val="24"/>
          <w:szCs w:val="24"/>
          <w:lang w:eastAsia="tr-TR"/>
        </w:rPr>
        <w:t xml:space="preserve">) Ayrı toplama: </w:t>
      </w:r>
      <w:r w:rsidRPr="007521CD">
        <w:rPr>
          <w:rFonts w:ascii="Times New Roman" w:hAnsi="Times New Roman" w:cs="Times New Roman"/>
          <w:color w:val="000000" w:themeColor="text1"/>
          <w:sz w:val="24"/>
          <w:szCs w:val="24"/>
        </w:rPr>
        <w:t xml:space="preserve"> Kaynakta ayrı biriktirilen ambalaj atıklarının </w:t>
      </w:r>
      <w:r w:rsidR="008B45DE" w:rsidRPr="007521CD">
        <w:rPr>
          <w:rFonts w:ascii="Times New Roman" w:hAnsi="Times New Roman" w:cs="Times New Roman"/>
          <w:color w:val="000000" w:themeColor="text1"/>
          <w:sz w:val="24"/>
          <w:szCs w:val="24"/>
        </w:rPr>
        <w:t>biriktirildiği yerden</w:t>
      </w:r>
      <w:r w:rsidR="00D25E85" w:rsidRPr="007521CD">
        <w:rPr>
          <w:rFonts w:ascii="Times New Roman" w:hAnsi="Times New Roman" w:cs="Times New Roman"/>
          <w:color w:val="000000" w:themeColor="text1"/>
          <w:sz w:val="24"/>
          <w:szCs w:val="24"/>
        </w:rPr>
        <w:t>,</w:t>
      </w:r>
      <w:r w:rsidR="008B45DE" w:rsidRPr="007521CD">
        <w:rPr>
          <w:rFonts w:ascii="Times New Roman" w:hAnsi="Times New Roman" w:cs="Times New Roman"/>
          <w:color w:val="000000" w:themeColor="text1"/>
          <w:sz w:val="24"/>
          <w:szCs w:val="24"/>
        </w:rPr>
        <w:t xml:space="preserve"> </w:t>
      </w:r>
      <w:r w:rsidR="00543D18" w:rsidRPr="007521CD">
        <w:rPr>
          <w:rFonts w:ascii="Times New Roman" w:hAnsi="Times New Roman" w:cs="Times New Roman"/>
          <w:color w:val="000000" w:themeColor="text1"/>
          <w:sz w:val="24"/>
          <w:szCs w:val="24"/>
        </w:rPr>
        <w:t>diğer atıklardan ayrı olarak alınması</w:t>
      </w:r>
      <w:r w:rsidR="000D0B65">
        <w:rPr>
          <w:rFonts w:ascii="Times New Roman" w:hAnsi="Times New Roman" w:cs="Times New Roman"/>
          <w:color w:val="000000" w:themeColor="text1"/>
          <w:sz w:val="24"/>
          <w:szCs w:val="24"/>
        </w:rPr>
        <w:t>nı</w:t>
      </w:r>
      <w:r w:rsidR="00543D18" w:rsidRPr="007521CD">
        <w:rPr>
          <w:rFonts w:ascii="Times New Roman" w:hAnsi="Times New Roman" w:cs="Times New Roman"/>
          <w:color w:val="000000" w:themeColor="text1"/>
          <w:sz w:val="24"/>
          <w:szCs w:val="24"/>
        </w:rPr>
        <w:t xml:space="preserve"> ve taşınması</w:t>
      </w:r>
      <w:r w:rsidR="000D0B65">
        <w:rPr>
          <w:rFonts w:ascii="Times New Roman" w:hAnsi="Times New Roman" w:cs="Times New Roman"/>
          <w:color w:val="000000" w:themeColor="text1"/>
          <w:sz w:val="24"/>
          <w:szCs w:val="24"/>
        </w:rPr>
        <w:t>nı</w:t>
      </w:r>
      <w:r w:rsidR="00543D18" w:rsidRPr="007521CD">
        <w:rPr>
          <w:rFonts w:ascii="Times New Roman" w:hAnsi="Times New Roman" w:cs="Times New Roman"/>
          <w:color w:val="000000" w:themeColor="text1"/>
          <w:sz w:val="24"/>
          <w:szCs w:val="24"/>
        </w:rPr>
        <w:t>,</w:t>
      </w:r>
    </w:p>
    <w:p w:rsidR="00C5596D" w:rsidRPr="007521CD" w:rsidRDefault="0038371B"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n</w:t>
      </w:r>
      <w:r w:rsidR="00C5596D" w:rsidRPr="007521CD">
        <w:rPr>
          <w:rFonts w:ascii="Times New Roman" w:eastAsia="Times New Roman" w:hAnsi="Times New Roman" w:cs="Times New Roman"/>
          <w:color w:val="000000" w:themeColor="text1"/>
          <w:sz w:val="24"/>
          <w:szCs w:val="24"/>
        </w:rPr>
        <w:t>) Bakanlık: Çevre ve Şehircilik Bakanlığını,</w:t>
      </w:r>
    </w:p>
    <w:p w:rsidR="00F5352A" w:rsidRPr="007521CD" w:rsidRDefault="0038371B" w:rsidP="00F5352A">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o</w:t>
      </w:r>
      <w:r w:rsidR="00C5596D" w:rsidRPr="007521CD">
        <w:rPr>
          <w:rFonts w:ascii="Times New Roman" w:eastAsia="Times New Roman" w:hAnsi="Times New Roman" w:cs="Times New Roman"/>
          <w:color w:val="000000" w:themeColor="text1"/>
          <w:sz w:val="24"/>
          <w:szCs w:val="24"/>
        </w:rPr>
        <w:t xml:space="preserve">) Bertaraf: </w:t>
      </w:r>
      <w:r w:rsidR="00C5596D" w:rsidRPr="007521CD">
        <w:rPr>
          <w:rFonts w:ascii="Times New Roman" w:eastAsia="Times New Roman" w:hAnsi="Times New Roman" w:cs="Times New Roman"/>
          <w:color w:val="000000" w:themeColor="text1"/>
          <w:sz w:val="24"/>
          <w:szCs w:val="24"/>
          <w:lang w:eastAsia="tr-TR"/>
        </w:rPr>
        <w:t xml:space="preserve">Atık Yönetimi Yönetmeliği’nin 4 üncü maddesinin </w:t>
      </w:r>
      <w:r w:rsidR="00001F9C"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eastAsia="Times New Roman" w:hAnsi="Times New Roman" w:cs="Times New Roman"/>
          <w:color w:val="000000" w:themeColor="text1"/>
          <w:sz w:val="24"/>
          <w:szCs w:val="24"/>
          <w:lang w:eastAsia="tr-TR"/>
        </w:rPr>
        <w:t>(ö) bendinde tanımlanan işlemler</w:t>
      </w:r>
      <w:r w:rsidR="00C27C4A" w:rsidRPr="007521CD">
        <w:rPr>
          <w:rFonts w:ascii="Times New Roman" w:eastAsia="Times New Roman" w:hAnsi="Times New Roman" w:cs="Times New Roman"/>
          <w:color w:val="000000" w:themeColor="text1"/>
          <w:sz w:val="24"/>
          <w:szCs w:val="24"/>
          <w:lang w:eastAsia="tr-TR"/>
        </w:rPr>
        <w:t>i,</w:t>
      </w:r>
    </w:p>
    <w:p w:rsidR="00F5352A" w:rsidRPr="007521CD" w:rsidRDefault="00F5352A" w:rsidP="00F5352A">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ö) Biriktirme ekipmanı: Ambalaj atığı üreticilerinin atıklarını bırakabilecekleri torba, kafes, kumbara, konteyner ve benzeri ekipmanları,</w:t>
      </w:r>
    </w:p>
    <w:p w:rsidR="00B1339D" w:rsidRDefault="00F5352A" w:rsidP="00316EEA">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p</w:t>
      </w:r>
      <w:r w:rsidR="00C5596D" w:rsidRPr="007521CD">
        <w:rPr>
          <w:rFonts w:ascii="Times New Roman" w:eastAsia="Times New Roman" w:hAnsi="Times New Roman" w:cs="Times New Roman"/>
          <w:color w:val="000000" w:themeColor="text1"/>
          <w:sz w:val="24"/>
          <w:szCs w:val="24"/>
        </w:rPr>
        <w:t xml:space="preserve">) Çevre lisansı: </w:t>
      </w:r>
      <w:r w:rsidR="00C5596D" w:rsidRPr="007521CD">
        <w:rPr>
          <w:rFonts w:ascii="Times New Roman" w:eastAsia="Times New Roman" w:hAnsi="Times New Roman" w:cs="Times New Roman"/>
          <w:color w:val="000000" w:themeColor="text1"/>
          <w:sz w:val="24"/>
          <w:szCs w:val="24"/>
          <w:lang w:eastAsia="tr-TR"/>
        </w:rPr>
        <w:t>10/09/2014 tarihli ve 29115 sayılı Resmi Gazete’de yayımlanan Çevre İzin ve Lisans Yönetmeliğinde düzenlenen geçici faaliyet belgesi/çevre izin ve lisansı belgesini kapsayan lisansı,</w:t>
      </w:r>
    </w:p>
    <w:p w:rsidR="00E65184" w:rsidRPr="00316EEA" w:rsidRDefault="00F5352A" w:rsidP="00316EEA">
      <w:pPr>
        <w:tabs>
          <w:tab w:val="left" w:pos="566"/>
        </w:tabs>
        <w:spacing w:after="0" w:line="240" w:lineRule="auto"/>
        <w:ind w:firstLine="567"/>
        <w:jc w:val="both"/>
        <w:rPr>
          <w:rFonts w:ascii="Times New Roman" w:hAnsi="Times New Roman" w:cs="Times New Roman"/>
          <w:sz w:val="24"/>
          <w:szCs w:val="24"/>
        </w:rPr>
      </w:pPr>
      <w:r w:rsidRPr="00316EEA">
        <w:rPr>
          <w:rFonts w:ascii="Times New Roman" w:hAnsi="Times New Roman" w:cs="Times New Roman"/>
          <w:sz w:val="24"/>
          <w:szCs w:val="24"/>
          <w:lang w:eastAsia="tr-TR"/>
        </w:rPr>
        <w:t>r</w:t>
      </w:r>
      <w:r w:rsidR="0038371B" w:rsidRPr="00316EEA">
        <w:rPr>
          <w:rFonts w:ascii="Times New Roman" w:hAnsi="Times New Roman" w:cs="Times New Roman"/>
          <w:sz w:val="24"/>
          <w:szCs w:val="24"/>
          <w:lang w:eastAsia="tr-TR"/>
        </w:rPr>
        <w:t xml:space="preserve">) </w:t>
      </w:r>
      <w:r w:rsidR="00E15CCF" w:rsidRPr="00316EEA">
        <w:rPr>
          <w:rFonts w:ascii="Times New Roman" w:hAnsi="Times New Roman" w:cs="Times New Roman"/>
          <w:sz w:val="24"/>
          <w:szCs w:val="24"/>
          <w:lang w:eastAsia="tr-TR"/>
        </w:rPr>
        <w:t xml:space="preserve">Çok hafif plastik torbalar: </w:t>
      </w:r>
      <w:r w:rsidR="00E65184" w:rsidRPr="00316EEA">
        <w:rPr>
          <w:rFonts w:ascii="Times New Roman" w:hAnsi="Times New Roman" w:cs="Times New Roman"/>
          <w:sz w:val="24"/>
          <w:szCs w:val="24"/>
          <w:lang w:eastAsia="tr-TR"/>
        </w:rPr>
        <w:t>Kalınlığı 15 mikronun altında olan</w:t>
      </w:r>
      <w:r w:rsidR="00B1339D">
        <w:rPr>
          <w:rFonts w:ascii="Times New Roman" w:hAnsi="Times New Roman" w:cs="Times New Roman"/>
          <w:sz w:val="24"/>
          <w:szCs w:val="24"/>
          <w:lang w:eastAsia="tr-TR"/>
        </w:rPr>
        <w:t>,</w:t>
      </w:r>
      <w:r w:rsidR="00316EEA">
        <w:rPr>
          <w:rFonts w:ascii="Times New Roman" w:hAnsi="Times New Roman" w:cs="Times New Roman"/>
          <w:sz w:val="24"/>
          <w:szCs w:val="24"/>
          <w:lang w:eastAsia="tr-TR"/>
        </w:rPr>
        <w:t xml:space="preserve"> </w:t>
      </w:r>
      <w:r w:rsidR="00316EEA" w:rsidRPr="00316EEA">
        <w:rPr>
          <w:rFonts w:ascii="Times New Roman" w:hAnsi="Times New Roman" w:cs="Times New Roman"/>
          <w:sz w:val="24"/>
          <w:szCs w:val="24"/>
        </w:rPr>
        <w:t>açık gıdalar için birincil ambalaj olarak veya hijyen için ihtiyaç duyulan plastik torbaları ifade eder;</w:t>
      </w:r>
    </w:p>
    <w:p w:rsidR="00C5596D" w:rsidRPr="007521CD" w:rsidRDefault="00F5352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s</w:t>
      </w:r>
      <w:r w:rsidR="00C5596D" w:rsidRPr="007521CD">
        <w:rPr>
          <w:rFonts w:ascii="Times New Roman" w:eastAsia="Times New Roman" w:hAnsi="Times New Roman" w:cs="Times New Roman"/>
          <w:color w:val="000000" w:themeColor="text1"/>
          <w:sz w:val="24"/>
          <w:szCs w:val="24"/>
        </w:rPr>
        <w:t>)</w:t>
      </w:r>
      <w:r w:rsidR="00BB0205">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Depozito </w:t>
      </w:r>
      <w:r w:rsidR="00366B91" w:rsidRPr="007521CD">
        <w:rPr>
          <w:rFonts w:ascii="Times New Roman" w:eastAsia="Times New Roman" w:hAnsi="Times New Roman" w:cs="Times New Roman"/>
          <w:color w:val="000000" w:themeColor="text1"/>
          <w:sz w:val="24"/>
          <w:szCs w:val="24"/>
        </w:rPr>
        <w:t>sistemi</w:t>
      </w:r>
      <w:r w:rsidR="00C5596D" w:rsidRPr="007521CD">
        <w:rPr>
          <w:rFonts w:ascii="Times New Roman" w:eastAsia="Times New Roman" w:hAnsi="Times New Roman" w:cs="Times New Roman"/>
          <w:color w:val="000000" w:themeColor="text1"/>
          <w:sz w:val="24"/>
          <w:szCs w:val="24"/>
        </w:rPr>
        <w:t>: Yeniden kullanılabilir ve</w:t>
      </w:r>
      <w:r w:rsidR="00306488">
        <w:rPr>
          <w:rFonts w:ascii="Times New Roman" w:eastAsia="Times New Roman" w:hAnsi="Times New Roman" w:cs="Times New Roman"/>
          <w:color w:val="000000" w:themeColor="text1"/>
          <w:sz w:val="24"/>
          <w:szCs w:val="24"/>
        </w:rPr>
        <w:t>/veya</w:t>
      </w:r>
      <w:r w:rsidR="00C5596D" w:rsidRPr="007521CD">
        <w:rPr>
          <w:rFonts w:ascii="Times New Roman" w:eastAsia="Times New Roman" w:hAnsi="Times New Roman" w:cs="Times New Roman"/>
          <w:color w:val="000000" w:themeColor="text1"/>
          <w:sz w:val="24"/>
          <w:szCs w:val="24"/>
        </w:rPr>
        <w:t xml:space="preserve"> tek yönlü ambalajların</w:t>
      </w:r>
      <w:r w:rsidR="00EF1624"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iade alınması suretiyle piyasaya süren tarafından kurulan </w:t>
      </w:r>
      <w:r w:rsidR="00366B91" w:rsidRPr="007521CD">
        <w:rPr>
          <w:rFonts w:ascii="Times New Roman" w:eastAsia="Times New Roman" w:hAnsi="Times New Roman" w:cs="Times New Roman"/>
          <w:color w:val="000000" w:themeColor="text1"/>
          <w:sz w:val="24"/>
          <w:szCs w:val="24"/>
        </w:rPr>
        <w:t>yönetim</w:t>
      </w:r>
      <w:r w:rsidR="00C5596D" w:rsidRPr="007521CD">
        <w:rPr>
          <w:rFonts w:ascii="Times New Roman" w:eastAsia="Times New Roman" w:hAnsi="Times New Roman" w:cs="Times New Roman"/>
          <w:color w:val="000000" w:themeColor="text1"/>
          <w:sz w:val="24"/>
          <w:szCs w:val="24"/>
        </w:rPr>
        <w:t xml:space="preserve"> sistemini,</w:t>
      </w:r>
    </w:p>
    <w:p w:rsidR="00A15481" w:rsidRPr="007521CD" w:rsidRDefault="00F5352A" w:rsidP="00A15481">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ş</w:t>
      </w:r>
      <w:r w:rsidR="00C5596D" w:rsidRPr="007521CD">
        <w:rPr>
          <w:rFonts w:ascii="Times New Roman" w:eastAsia="Times New Roman" w:hAnsi="Times New Roman" w:cs="Times New Roman"/>
          <w:color w:val="000000" w:themeColor="text1"/>
          <w:sz w:val="24"/>
          <w:szCs w:val="24"/>
        </w:rPr>
        <w:t>) Ekonomik işletmeler: Ambalaj üreticilerini, piyasaya sürenleri ve tedarikçileri,</w:t>
      </w:r>
    </w:p>
    <w:p w:rsidR="000D0B65" w:rsidRDefault="007D4821"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sidRPr="007521CD">
        <w:rPr>
          <w:rFonts w:ascii="Times New Roman" w:hAnsi="Times New Roman" w:cs="Times New Roman"/>
          <w:color w:val="000000" w:themeColor="text1"/>
          <w:sz w:val="24"/>
          <w:szCs w:val="24"/>
          <w:shd w:val="clear" w:color="auto" w:fill="FFFFFF"/>
        </w:rPr>
        <w:t>t) Enerji geri kazanımı: Yanabilir özellikte olan ambalaj atıklarının, ısı geri kazanımı amacıyla tek başına veya diğer atıklarla birlikte, doğrudan yakılarak enerji üretiminde kullanılmasını,</w:t>
      </w:r>
    </w:p>
    <w:p w:rsidR="002B02AF" w:rsidRDefault="008F17DA"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u) </w:t>
      </w:r>
      <w:r w:rsidR="002B02AF">
        <w:rPr>
          <w:rFonts w:ascii="Times New Roman" w:hAnsi="Times New Roman" w:cs="Times New Roman"/>
          <w:color w:val="000000" w:themeColor="text1"/>
          <w:sz w:val="24"/>
          <w:szCs w:val="24"/>
          <w:shd w:val="clear" w:color="auto" w:fill="FFFFFF"/>
        </w:rPr>
        <w:t xml:space="preserve">Geçici faaliyet belgesi: </w:t>
      </w:r>
      <w:r w:rsidR="002B02AF" w:rsidRPr="007521CD">
        <w:rPr>
          <w:rFonts w:ascii="Times New Roman" w:eastAsia="Times New Roman" w:hAnsi="Times New Roman" w:cs="Times New Roman"/>
          <w:color w:val="000000" w:themeColor="text1"/>
          <w:sz w:val="24"/>
          <w:szCs w:val="24"/>
          <w:lang w:eastAsia="tr-TR"/>
        </w:rPr>
        <w:t>Çevre İzin ve Lisans Yönetmeliğinde</w:t>
      </w:r>
      <w:r w:rsidR="002B02AF">
        <w:rPr>
          <w:rFonts w:ascii="Times New Roman" w:eastAsia="Times New Roman" w:hAnsi="Times New Roman" w:cs="Times New Roman"/>
          <w:color w:val="000000" w:themeColor="text1"/>
          <w:sz w:val="24"/>
          <w:szCs w:val="24"/>
          <w:lang w:eastAsia="tr-TR"/>
        </w:rPr>
        <w:t xml:space="preserve"> düzenlenen belgeyi,</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ü</w:t>
      </w:r>
      <w:r w:rsidR="00C5596D" w:rsidRPr="007521CD">
        <w:rPr>
          <w:rFonts w:ascii="Times New Roman" w:eastAsia="Times New Roman" w:hAnsi="Times New Roman" w:cs="Times New Roman"/>
          <w:color w:val="000000" w:themeColor="text1"/>
          <w:sz w:val="24"/>
          <w:szCs w:val="24"/>
        </w:rPr>
        <w:t>) Genişletilmiş üretici sorumluluğu:</w:t>
      </w:r>
      <w:r w:rsidR="00C5596D" w:rsidRPr="007521CD">
        <w:rPr>
          <w:rFonts w:ascii="Times New Roman" w:hAnsi="Times New Roman" w:cs="Times New Roman"/>
          <w:color w:val="000000" w:themeColor="text1"/>
          <w:sz w:val="24"/>
          <w:szCs w:val="24"/>
          <w:shd w:val="clear" w:color="auto" w:fill="FFFFFF"/>
        </w:rPr>
        <w:t xml:space="preserve"> 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hAnsi="Times New Roman" w:cs="Times New Roman"/>
          <w:color w:val="000000" w:themeColor="text1"/>
          <w:sz w:val="24"/>
          <w:szCs w:val="24"/>
          <w:shd w:val="clear" w:color="auto" w:fill="FFFFFF"/>
        </w:rPr>
        <w:t>(y) bendinde tanımlanan sorumluluğu,</w:t>
      </w:r>
    </w:p>
    <w:p w:rsidR="00C5596D" w:rsidRPr="007521CD" w:rsidRDefault="008F17DA"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tr-TR"/>
        </w:rPr>
        <w:t>v</w:t>
      </w:r>
      <w:r w:rsidR="00C5596D" w:rsidRPr="007521CD">
        <w:rPr>
          <w:rFonts w:ascii="Times New Roman" w:eastAsia="Times New Roman" w:hAnsi="Times New Roman" w:cs="Times New Roman"/>
          <w:color w:val="000000" w:themeColor="text1"/>
          <w:sz w:val="24"/>
          <w:szCs w:val="24"/>
          <w:lang w:eastAsia="tr-TR"/>
        </w:rPr>
        <w:t xml:space="preserve">) Geri dönüşüm: </w:t>
      </w:r>
      <w:r w:rsidR="00C5596D" w:rsidRPr="007521CD">
        <w:rPr>
          <w:rFonts w:ascii="Times New Roman" w:hAnsi="Times New Roman" w:cs="Times New Roman"/>
          <w:color w:val="000000" w:themeColor="text1"/>
          <w:sz w:val="24"/>
          <w:szCs w:val="24"/>
          <w:shd w:val="clear" w:color="auto" w:fill="FFFFFF"/>
        </w:rPr>
        <w:t xml:space="preserve">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hAnsi="Times New Roman" w:cs="Times New Roman"/>
          <w:color w:val="000000" w:themeColor="text1"/>
          <w:sz w:val="24"/>
          <w:szCs w:val="24"/>
          <w:shd w:val="clear" w:color="auto" w:fill="FFFFFF"/>
        </w:rPr>
        <w:t xml:space="preserve">(z) bendinde tanımlanan işlemleri,  </w:t>
      </w:r>
    </w:p>
    <w:p w:rsidR="00C5596D" w:rsidRPr="007521CD" w:rsidRDefault="008F17DA"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y</w:t>
      </w:r>
      <w:r w:rsidR="00C5596D" w:rsidRPr="007521CD">
        <w:rPr>
          <w:rFonts w:ascii="Times New Roman" w:hAnsi="Times New Roman" w:cs="Times New Roman"/>
          <w:color w:val="000000" w:themeColor="text1"/>
          <w:sz w:val="24"/>
          <w:szCs w:val="24"/>
          <w:shd w:val="clear" w:color="auto" w:fill="FFFFFF"/>
        </w:rPr>
        <w:t>) Geri dönüşüm/geri kazanım hedefi:</w:t>
      </w:r>
      <w:r w:rsidR="00C5596D" w:rsidRPr="007521CD">
        <w:rPr>
          <w:rFonts w:ascii="Times New Roman" w:eastAsia="Times New Roman" w:hAnsi="Times New Roman" w:cs="Times New Roman"/>
          <w:color w:val="000000" w:themeColor="text1"/>
          <w:sz w:val="24"/>
          <w:szCs w:val="24"/>
          <w:lang w:eastAsia="tr-TR"/>
        </w:rPr>
        <w:t xml:space="preserve"> Yönetmelik kapsamındaki ambalajların ağırlık olarak </w:t>
      </w:r>
      <w:r w:rsidR="00732E8D" w:rsidRPr="007521CD">
        <w:rPr>
          <w:rFonts w:ascii="Times New Roman" w:eastAsia="Times New Roman" w:hAnsi="Times New Roman" w:cs="Times New Roman"/>
          <w:color w:val="000000" w:themeColor="text1"/>
          <w:sz w:val="24"/>
          <w:szCs w:val="24"/>
          <w:lang w:eastAsia="tr-TR"/>
        </w:rPr>
        <w:t>toplanması/</w:t>
      </w:r>
      <w:r w:rsidR="00C5596D" w:rsidRPr="007521CD">
        <w:rPr>
          <w:rFonts w:ascii="Times New Roman" w:eastAsia="Times New Roman" w:hAnsi="Times New Roman" w:cs="Times New Roman"/>
          <w:color w:val="000000" w:themeColor="text1"/>
          <w:sz w:val="24"/>
          <w:szCs w:val="24"/>
          <w:lang w:eastAsia="tr-TR"/>
        </w:rPr>
        <w:t>geri dönüştürülmesi/geri kazanılması zorunlu miktarının, yurt içinde piyasaya arz edilen miktarına oranını,</w:t>
      </w:r>
    </w:p>
    <w:p w:rsidR="00C5596D" w:rsidRPr="007521CD" w:rsidRDefault="008F17DA"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tr-TR"/>
        </w:rPr>
        <w:t>z</w:t>
      </w:r>
      <w:r w:rsidR="00C5596D" w:rsidRPr="007521CD">
        <w:rPr>
          <w:rFonts w:ascii="Times New Roman" w:eastAsia="Times New Roman" w:hAnsi="Times New Roman" w:cs="Times New Roman"/>
          <w:color w:val="000000" w:themeColor="text1"/>
          <w:sz w:val="24"/>
          <w:szCs w:val="24"/>
          <w:lang w:eastAsia="tr-TR"/>
        </w:rPr>
        <w:t xml:space="preserve">) Geri kazanım: </w:t>
      </w:r>
      <w:r w:rsidR="00C5596D" w:rsidRPr="007521CD">
        <w:rPr>
          <w:rFonts w:ascii="Times New Roman" w:hAnsi="Times New Roman" w:cs="Times New Roman"/>
          <w:color w:val="000000" w:themeColor="text1"/>
          <w:sz w:val="24"/>
          <w:szCs w:val="24"/>
          <w:shd w:val="clear" w:color="auto" w:fill="FFFFFF"/>
        </w:rPr>
        <w:t xml:space="preserve"> 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hAnsi="Times New Roman" w:cs="Times New Roman"/>
          <w:color w:val="000000" w:themeColor="text1"/>
          <w:sz w:val="24"/>
          <w:szCs w:val="24"/>
          <w:shd w:val="clear" w:color="auto" w:fill="FFFFFF"/>
        </w:rPr>
        <w:t xml:space="preserve">(aa) bendinde tanımlanan işlemleri, </w:t>
      </w:r>
    </w:p>
    <w:p w:rsidR="00C5596D" w:rsidRPr="007521CD" w:rsidRDefault="008F17DA" w:rsidP="00C5596D">
      <w:pPr>
        <w:shd w:val="clear" w:color="auto" w:fill="FFFFFF" w:themeFill="background1"/>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aa</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shd w:val="clear" w:color="auto" w:fill="FFFFFF" w:themeFill="background1"/>
        </w:rPr>
        <w:t>Gönüllü anlaşma: Bakanlık ile yetkilendirilmiş kuruluş arasında yapılan anlaşmayı,</w:t>
      </w:r>
    </w:p>
    <w:p w:rsidR="00C5596D" w:rsidRPr="007521CD" w:rsidRDefault="008F17DA"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bb</w:t>
      </w:r>
      <w:r w:rsidR="00C5596D" w:rsidRPr="007521CD">
        <w:rPr>
          <w:rFonts w:ascii="Times New Roman" w:eastAsia="Times New Roman" w:hAnsi="Times New Roman" w:cs="Times New Roman"/>
          <w:color w:val="000000" w:themeColor="text1"/>
          <w:sz w:val="24"/>
          <w:szCs w:val="24"/>
          <w:lang w:eastAsia="tr-TR"/>
        </w:rPr>
        <w:t>) Grup ambalaj (</w:t>
      </w:r>
      <w:r w:rsidR="000B744C"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kincil ambalaj): Birden fazla sayıda satış ambalajını bir arada tutacak şekilde tasarlanmış, üründen ayrıldığında ürünün herhangi bir özelliğinin değişmesine neden olmayan ambalajı,</w:t>
      </w:r>
    </w:p>
    <w:p w:rsidR="00E65184" w:rsidRPr="007521CD" w:rsidRDefault="008F17DA" w:rsidP="00E65184">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cc</w:t>
      </w:r>
      <w:r w:rsidR="0038371B" w:rsidRPr="007521CD">
        <w:rPr>
          <w:rFonts w:ascii="Times New Roman" w:eastAsia="Times New Roman" w:hAnsi="Times New Roman" w:cs="Times New Roman"/>
          <w:color w:val="000000" w:themeColor="text1"/>
          <w:sz w:val="24"/>
          <w:szCs w:val="24"/>
          <w:lang w:eastAsia="tr-TR"/>
        </w:rPr>
        <w:t xml:space="preserve">) </w:t>
      </w:r>
      <w:r w:rsidR="00E15CCF" w:rsidRPr="007521CD">
        <w:rPr>
          <w:rFonts w:ascii="Times New Roman" w:eastAsia="Times New Roman" w:hAnsi="Times New Roman" w:cs="Times New Roman"/>
          <w:color w:val="000000" w:themeColor="text1"/>
          <w:sz w:val="24"/>
          <w:szCs w:val="24"/>
          <w:lang w:eastAsia="tr-TR"/>
        </w:rPr>
        <w:t xml:space="preserve">Hafif plastik torbalar: </w:t>
      </w:r>
      <w:r w:rsidR="00E65184" w:rsidRPr="007521CD">
        <w:rPr>
          <w:rFonts w:ascii="Times New Roman" w:eastAsia="Times New Roman" w:hAnsi="Times New Roman" w:cs="Times New Roman"/>
          <w:color w:val="000000" w:themeColor="text1"/>
          <w:sz w:val="24"/>
          <w:szCs w:val="24"/>
          <w:lang w:eastAsia="tr-TR"/>
        </w:rPr>
        <w:t>Kalınlığı</w:t>
      </w:r>
      <w:r w:rsidR="00E65184">
        <w:rPr>
          <w:rFonts w:ascii="Times New Roman" w:eastAsia="Times New Roman" w:hAnsi="Times New Roman" w:cs="Times New Roman"/>
          <w:color w:val="000000" w:themeColor="text1"/>
          <w:sz w:val="24"/>
          <w:szCs w:val="24"/>
          <w:lang w:eastAsia="tr-TR"/>
        </w:rPr>
        <w:t xml:space="preserve"> </w:t>
      </w:r>
      <w:r w:rsidR="00E65184" w:rsidRPr="007521CD">
        <w:rPr>
          <w:rFonts w:ascii="Times New Roman" w:eastAsia="Times New Roman" w:hAnsi="Times New Roman" w:cs="Times New Roman"/>
          <w:color w:val="000000" w:themeColor="text1"/>
          <w:sz w:val="24"/>
          <w:szCs w:val="24"/>
          <w:lang w:eastAsia="tr-TR"/>
        </w:rPr>
        <w:t>50 mikron</w:t>
      </w:r>
      <w:r w:rsidR="00E65184">
        <w:rPr>
          <w:rFonts w:ascii="Times New Roman" w:eastAsia="Times New Roman" w:hAnsi="Times New Roman" w:cs="Times New Roman"/>
          <w:color w:val="000000" w:themeColor="text1"/>
          <w:sz w:val="24"/>
          <w:szCs w:val="24"/>
          <w:lang w:eastAsia="tr-TR"/>
        </w:rPr>
        <w:t xml:space="preserve"> </w:t>
      </w:r>
      <w:r w:rsidR="00316EEA">
        <w:rPr>
          <w:rFonts w:ascii="Times New Roman" w:eastAsia="Times New Roman" w:hAnsi="Times New Roman" w:cs="Times New Roman"/>
          <w:color w:val="000000" w:themeColor="text1"/>
          <w:sz w:val="24"/>
          <w:szCs w:val="24"/>
          <w:lang w:eastAsia="tr-TR"/>
        </w:rPr>
        <w:t>altında</w:t>
      </w:r>
      <w:r w:rsidR="00316EEA" w:rsidRPr="007521CD">
        <w:rPr>
          <w:rFonts w:ascii="Times New Roman" w:eastAsia="Times New Roman" w:hAnsi="Times New Roman" w:cs="Times New Roman"/>
          <w:color w:val="000000" w:themeColor="text1"/>
          <w:sz w:val="24"/>
          <w:szCs w:val="24"/>
          <w:lang w:eastAsia="tr-TR"/>
        </w:rPr>
        <w:t xml:space="preserve"> </w:t>
      </w:r>
      <w:r w:rsidR="00E65184" w:rsidRPr="007521CD">
        <w:rPr>
          <w:rFonts w:ascii="Times New Roman" w:eastAsia="Times New Roman" w:hAnsi="Times New Roman" w:cs="Times New Roman"/>
          <w:color w:val="000000" w:themeColor="text1"/>
          <w:sz w:val="24"/>
          <w:szCs w:val="24"/>
          <w:lang w:eastAsia="tr-TR"/>
        </w:rPr>
        <w:t>olan plastik torbaları</w:t>
      </w:r>
      <w:r w:rsidR="00E65184">
        <w:rPr>
          <w:rFonts w:ascii="Times New Roman" w:eastAsia="Times New Roman" w:hAnsi="Times New Roman" w:cs="Times New Roman"/>
          <w:color w:val="000000" w:themeColor="text1"/>
          <w:sz w:val="24"/>
          <w:szCs w:val="24"/>
          <w:lang w:eastAsia="tr-TR"/>
        </w:rPr>
        <w:t>,</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çç</w:t>
      </w:r>
      <w:r w:rsidR="00C5596D" w:rsidRPr="007521CD">
        <w:rPr>
          <w:rFonts w:ascii="Times New Roman" w:eastAsia="Times New Roman" w:hAnsi="Times New Roman" w:cs="Times New Roman"/>
          <w:color w:val="000000" w:themeColor="text1"/>
          <w:sz w:val="24"/>
          <w:szCs w:val="24"/>
        </w:rPr>
        <w:t>) İl müdürlüğü: Çevre ve Şehircilik İl Müdürlüğünü,</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dd</w:t>
      </w:r>
      <w:r w:rsidR="00C5596D" w:rsidRPr="007521CD">
        <w:rPr>
          <w:rFonts w:ascii="Times New Roman" w:eastAsia="Times New Roman" w:hAnsi="Times New Roman" w:cs="Times New Roman"/>
          <w:color w:val="000000" w:themeColor="text1"/>
          <w:sz w:val="24"/>
          <w:szCs w:val="24"/>
        </w:rPr>
        <w:t xml:space="preserve">) Kaynakta ayrı </w:t>
      </w:r>
      <w:r w:rsidR="006819D3" w:rsidRPr="007521CD">
        <w:rPr>
          <w:rFonts w:ascii="Times New Roman" w:eastAsia="Times New Roman" w:hAnsi="Times New Roman" w:cs="Times New Roman"/>
          <w:color w:val="000000" w:themeColor="text1"/>
          <w:sz w:val="24"/>
          <w:szCs w:val="24"/>
        </w:rPr>
        <w:t>biriktirme</w:t>
      </w:r>
      <w:r w:rsidR="00C5596D" w:rsidRPr="007521CD">
        <w:rPr>
          <w:rFonts w:ascii="Times New Roman" w:eastAsia="Times New Roman" w:hAnsi="Times New Roman" w:cs="Times New Roman"/>
          <w:color w:val="000000" w:themeColor="text1"/>
          <w:sz w:val="24"/>
          <w:szCs w:val="24"/>
        </w:rPr>
        <w:t>: Ambalaj atıklarının oluştuğu noktada diğer atıklardan ayrı olarak biriktirilmesi</w:t>
      </w:r>
      <w:r w:rsidR="0038371B" w:rsidRPr="007521CD">
        <w:rPr>
          <w:rFonts w:ascii="Times New Roman" w:eastAsia="Times New Roman" w:hAnsi="Times New Roman" w:cs="Times New Roman"/>
          <w:color w:val="000000" w:themeColor="text1"/>
          <w:sz w:val="24"/>
          <w:szCs w:val="24"/>
        </w:rPr>
        <w:t>,</w:t>
      </w:r>
      <w:r w:rsidR="00C5596D" w:rsidRPr="007521CD">
        <w:rPr>
          <w:rFonts w:ascii="Times New Roman" w:eastAsia="Times New Roman" w:hAnsi="Times New Roman" w:cs="Times New Roman"/>
          <w:color w:val="000000" w:themeColor="text1"/>
          <w:sz w:val="24"/>
          <w:szCs w:val="24"/>
        </w:rPr>
        <w:t xml:space="preserve"> </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ee</w:t>
      </w:r>
      <w:r w:rsidR="00C5596D" w:rsidRPr="007521CD">
        <w:rPr>
          <w:rFonts w:ascii="Times New Roman" w:eastAsia="Times New Roman" w:hAnsi="Times New Roman" w:cs="Times New Roman"/>
          <w:color w:val="000000" w:themeColor="text1"/>
          <w:sz w:val="24"/>
          <w:szCs w:val="24"/>
        </w:rPr>
        <w:t>) Kompozit ambalaj: Farklı malzemelerden yapılmış, elle birbirinden ayrılması mümkün olmayan ambalajı,</w:t>
      </w:r>
    </w:p>
    <w:p w:rsidR="00C5596D" w:rsidRPr="007521CD" w:rsidRDefault="008F17DA"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rPr>
        <w:t>ff</w:t>
      </w:r>
      <w:r w:rsidR="00C5596D" w:rsidRPr="007521CD">
        <w:rPr>
          <w:rFonts w:ascii="Times New Roman" w:eastAsia="Times New Roman" w:hAnsi="Times New Roman" w:cs="Times New Roman"/>
          <w:color w:val="000000" w:themeColor="text1"/>
          <w:sz w:val="24"/>
          <w:szCs w:val="24"/>
        </w:rPr>
        <w:t xml:space="preserve">) Nakliye ambalajı </w:t>
      </w:r>
      <w:r w:rsidR="00C5596D" w:rsidRPr="007521CD">
        <w:rPr>
          <w:rFonts w:ascii="Times New Roman" w:eastAsia="Times New Roman" w:hAnsi="Times New Roman" w:cs="Times New Roman"/>
          <w:color w:val="000000" w:themeColor="text1"/>
          <w:sz w:val="24"/>
          <w:szCs w:val="24"/>
          <w:lang w:eastAsia="tr-TR"/>
        </w:rPr>
        <w:t>(</w:t>
      </w:r>
      <w:r w:rsidR="000B744C" w:rsidRPr="007521CD">
        <w:rPr>
          <w:rFonts w:ascii="Times New Roman" w:eastAsia="Times New Roman" w:hAnsi="Times New Roman" w:cs="Times New Roman"/>
          <w:color w:val="000000" w:themeColor="text1"/>
          <w:sz w:val="24"/>
          <w:szCs w:val="24"/>
          <w:lang w:eastAsia="tr-TR"/>
        </w:rPr>
        <w:t>ü</w:t>
      </w:r>
      <w:r w:rsidR="00C5596D" w:rsidRPr="007521CD">
        <w:rPr>
          <w:rFonts w:ascii="Times New Roman" w:eastAsia="Times New Roman" w:hAnsi="Times New Roman" w:cs="Times New Roman"/>
          <w:color w:val="000000" w:themeColor="text1"/>
          <w:sz w:val="24"/>
          <w:szCs w:val="24"/>
          <w:lang w:eastAsia="tr-TR"/>
        </w:rPr>
        <w:t>çüncül ambalaj)</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Belirli sayıda satış ambalajlarının veya grup ambalajların taşıma ve depolama işlemlerini kolaylaştırmak ve bu işlemler sırasında zarar görmesini önlemek amacıyla, karayolu, demiryolu, deniz yolu ve hava yolu taşımasında kullanılan konteynırlar hariç kullanılan ambalajı,</w:t>
      </w:r>
    </w:p>
    <w:p w:rsidR="00A15481" w:rsidRPr="007521CD" w:rsidRDefault="008F17DA"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gg</w:t>
      </w:r>
      <w:r w:rsidR="00A15481" w:rsidRPr="007521CD">
        <w:rPr>
          <w:rFonts w:ascii="Times New Roman" w:eastAsia="Times New Roman" w:hAnsi="Times New Roman" w:cs="Times New Roman"/>
          <w:color w:val="000000" w:themeColor="text1"/>
          <w:sz w:val="24"/>
          <w:szCs w:val="24"/>
          <w:lang w:eastAsia="tr-TR"/>
        </w:rPr>
        <w:t>) Organik geri dönüşüm: Atık depolama alanlarında yapılan depolama işlemi hariç, ambalaj atıklarının biyolojik olarak parçalanabilen kısımlarının kontrollü bir şekilde mikroorganizmalar aracılığıyla kompost veya metan gazı elde edilecek şekilde oksijenli veya oksijensiz ortamda ayrıştırılmasını,</w:t>
      </w:r>
    </w:p>
    <w:p w:rsidR="00C5596D" w:rsidRPr="007521CD" w:rsidRDefault="008F17DA"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rPr>
        <w:t>ğğ</w:t>
      </w:r>
      <w:r w:rsidR="00C5596D" w:rsidRPr="007521CD">
        <w:rPr>
          <w:rFonts w:ascii="Times New Roman" w:eastAsia="Times New Roman" w:hAnsi="Times New Roman" w:cs="Times New Roman"/>
          <w:color w:val="000000" w:themeColor="text1"/>
          <w:sz w:val="24"/>
          <w:szCs w:val="24"/>
        </w:rPr>
        <w:t xml:space="preserve">) Önleme: </w:t>
      </w:r>
      <w:r w:rsidR="00C5596D" w:rsidRPr="007521CD">
        <w:rPr>
          <w:rFonts w:ascii="Times New Roman" w:hAnsi="Times New Roman" w:cs="Times New Roman"/>
          <w:color w:val="000000" w:themeColor="text1"/>
          <w:sz w:val="24"/>
          <w:szCs w:val="24"/>
          <w:shd w:val="clear" w:color="auto" w:fill="FFFFFF"/>
        </w:rPr>
        <w:t xml:space="preserve">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hAnsi="Times New Roman" w:cs="Times New Roman"/>
          <w:color w:val="000000" w:themeColor="text1"/>
          <w:sz w:val="24"/>
          <w:szCs w:val="24"/>
          <w:shd w:val="clear" w:color="auto" w:fill="FFFFFF"/>
        </w:rPr>
        <w:t xml:space="preserve">(ğğ) bendinde tanımlanan faaliyetleri, </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hh</w:t>
      </w:r>
      <w:r w:rsidR="00C5596D" w:rsidRPr="007521CD">
        <w:rPr>
          <w:rFonts w:ascii="Times New Roman" w:eastAsia="Times New Roman" w:hAnsi="Times New Roman" w:cs="Times New Roman"/>
          <w:color w:val="000000" w:themeColor="text1"/>
          <w:sz w:val="24"/>
          <w:szCs w:val="24"/>
        </w:rPr>
        <w:t>) Piyasaya arz: Ambalajlanmış ürünün, tedarik veya kullanım amacıyla bedelli veya bedelsiz olarak piyasada yer alması için yapılan faaliyeti,</w:t>
      </w:r>
    </w:p>
    <w:p w:rsidR="00E15CCF" w:rsidRPr="007521CD" w:rsidRDefault="008F17DA"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ıı</w:t>
      </w:r>
      <w:r w:rsidR="00C27C4A"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Piyasaya süren: </w:t>
      </w:r>
      <w:r w:rsidR="00C5596D" w:rsidRPr="007521CD">
        <w:rPr>
          <w:rFonts w:ascii="Times New Roman" w:hAnsi="Times New Roman" w:cs="Times New Roman"/>
          <w:color w:val="000000" w:themeColor="text1"/>
          <w:sz w:val="24"/>
          <w:szCs w:val="24"/>
        </w:rPr>
        <w:t xml:space="preserve">27/11/2014 tarihli ve 29188 sayılı Resmî Gazete’de yayımlanan Mesafeli </w:t>
      </w:r>
      <w:r w:rsidR="00C27C4A" w:rsidRPr="007521CD">
        <w:rPr>
          <w:rFonts w:ascii="Times New Roman" w:hAnsi="Times New Roman" w:cs="Times New Roman"/>
          <w:color w:val="000000" w:themeColor="text1"/>
          <w:sz w:val="24"/>
          <w:szCs w:val="24"/>
        </w:rPr>
        <w:t xml:space="preserve">Sözleşmeler </w:t>
      </w:r>
      <w:r w:rsidR="00F01438" w:rsidRPr="007521CD">
        <w:rPr>
          <w:rFonts w:ascii="Times New Roman" w:hAnsi="Times New Roman" w:cs="Times New Roman"/>
          <w:color w:val="000000" w:themeColor="text1"/>
          <w:sz w:val="24"/>
          <w:szCs w:val="24"/>
        </w:rPr>
        <w:t>Yönetmeliği</w:t>
      </w:r>
      <w:r w:rsidR="00C5596D" w:rsidRPr="007521CD">
        <w:rPr>
          <w:rFonts w:ascii="Times New Roman" w:hAnsi="Times New Roman" w:cs="Times New Roman"/>
          <w:color w:val="000000" w:themeColor="text1"/>
          <w:sz w:val="24"/>
          <w:szCs w:val="24"/>
        </w:rPr>
        <w:t xml:space="preserve"> kapsamındaki mesafeli sözleşmeler ile yapılan satışlar da dâhil olmak üzere, satış yöntemine bağlı olmaksızın</w:t>
      </w:r>
      <w:r w:rsidR="00C5596D" w:rsidRPr="007521CD">
        <w:rPr>
          <w:rFonts w:ascii="Times New Roman" w:eastAsia="Times New Roman" w:hAnsi="Times New Roman" w:cs="Times New Roman"/>
          <w:color w:val="000000" w:themeColor="text1"/>
          <w:sz w:val="24"/>
          <w:szCs w:val="24"/>
        </w:rPr>
        <w:t xml:space="preserve">, bir ürünü bu Yönetmelik kapsamındaki ambalajlar ile paketleyen gerçek veya tüzel kişiyi, üretici tarafından direkt olarak piyasaya </w:t>
      </w:r>
      <w:r w:rsidR="009B214C" w:rsidRPr="007521CD">
        <w:rPr>
          <w:rFonts w:ascii="Times New Roman" w:eastAsia="Times New Roman" w:hAnsi="Times New Roman" w:cs="Times New Roman"/>
          <w:color w:val="000000" w:themeColor="text1"/>
          <w:sz w:val="24"/>
          <w:szCs w:val="24"/>
        </w:rPr>
        <w:t xml:space="preserve">arz edilmemesi </w:t>
      </w:r>
      <w:r w:rsidR="00C5596D" w:rsidRPr="007521CD">
        <w:rPr>
          <w:rFonts w:ascii="Times New Roman" w:eastAsia="Times New Roman" w:hAnsi="Times New Roman" w:cs="Times New Roman"/>
          <w:color w:val="000000" w:themeColor="text1"/>
          <w:sz w:val="24"/>
          <w:szCs w:val="24"/>
        </w:rPr>
        <w:t>durumunda ise ambalajın üzerinde adını ve/veya ticari markasını kullanan gerçek veya tüzel kişiyi, üreticinin Türkiye dışında olması halinde, üretici tarafından yetkilendirilen temsilciyi ve/veya ithalatçıyı,</w:t>
      </w:r>
    </w:p>
    <w:p w:rsidR="000D0B65" w:rsidRDefault="008F17DA" w:rsidP="00C5596D">
      <w:pPr>
        <w:tabs>
          <w:tab w:val="left" w:pos="566"/>
        </w:tabs>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ii</w:t>
      </w:r>
      <w:r w:rsidR="005070C4" w:rsidRPr="007521CD">
        <w:rPr>
          <w:rFonts w:ascii="Times New Roman" w:hAnsi="Times New Roman" w:cs="Times New Roman"/>
          <w:color w:val="000000" w:themeColor="text1"/>
          <w:sz w:val="24"/>
          <w:szCs w:val="24"/>
        </w:rPr>
        <w:t xml:space="preserve">) </w:t>
      </w:r>
      <w:r w:rsidR="00E15CCF" w:rsidRPr="007521CD">
        <w:rPr>
          <w:rFonts w:ascii="Times New Roman" w:hAnsi="Times New Roman" w:cs="Times New Roman"/>
          <w:color w:val="000000" w:themeColor="text1"/>
          <w:sz w:val="24"/>
          <w:szCs w:val="24"/>
        </w:rPr>
        <w:t xml:space="preserve">Plastik torbalar: Plastikten yapılmış, mal veya ürünlerin satış noktalarında tüketicilere temin edilen saplı </w:t>
      </w:r>
      <w:r w:rsidR="0038371B" w:rsidRPr="007521CD">
        <w:rPr>
          <w:rFonts w:ascii="Times New Roman" w:hAnsi="Times New Roman" w:cs="Times New Roman"/>
          <w:color w:val="000000" w:themeColor="text1"/>
          <w:sz w:val="24"/>
          <w:szCs w:val="24"/>
        </w:rPr>
        <w:t>veya sapsız torbaları</w:t>
      </w:r>
      <w:r w:rsidR="00F571D5">
        <w:rPr>
          <w:rFonts w:ascii="Times New Roman" w:hAnsi="Times New Roman" w:cs="Times New Roman"/>
          <w:color w:val="000000" w:themeColor="text1"/>
          <w:sz w:val="24"/>
          <w:szCs w:val="24"/>
        </w:rPr>
        <w:t>,</w:t>
      </w:r>
    </w:p>
    <w:p w:rsidR="00C5596D" w:rsidRPr="007521C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jj</w:t>
      </w:r>
      <w:r w:rsidR="00C5596D" w:rsidRPr="007521CD">
        <w:rPr>
          <w:rFonts w:ascii="Times New Roman" w:eastAsia="Times New Roman" w:hAnsi="Times New Roman" w:cs="Times New Roman"/>
          <w:color w:val="000000" w:themeColor="text1"/>
          <w:sz w:val="24"/>
          <w:szCs w:val="24"/>
        </w:rPr>
        <w:t>) Sanayi işletmesi: 17/4/1957 tarihli ve 6948 sayılı Sanayi Sicili Kanununda tanımlanan sanayi işletmelerini,</w:t>
      </w:r>
    </w:p>
    <w:p w:rsidR="00C5596D" w:rsidRPr="007521C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kk</w:t>
      </w:r>
      <w:r w:rsidR="00C5596D" w:rsidRPr="007521CD">
        <w:rPr>
          <w:rFonts w:ascii="Times New Roman" w:eastAsia="Times New Roman" w:hAnsi="Times New Roman" w:cs="Times New Roman"/>
          <w:color w:val="000000" w:themeColor="text1"/>
          <w:sz w:val="24"/>
          <w:szCs w:val="24"/>
        </w:rPr>
        <w:t xml:space="preserve">) Satış ambalajı </w:t>
      </w:r>
      <w:r w:rsidR="00C5596D" w:rsidRPr="007521CD">
        <w:rPr>
          <w:rFonts w:ascii="Times New Roman" w:eastAsia="Times New Roman" w:hAnsi="Times New Roman" w:cs="Times New Roman"/>
          <w:color w:val="000000" w:themeColor="text1"/>
          <w:sz w:val="24"/>
          <w:szCs w:val="24"/>
          <w:lang w:eastAsia="tr-TR"/>
        </w:rPr>
        <w:t>(</w:t>
      </w:r>
      <w:r w:rsidR="00C27C4A" w:rsidRPr="007521CD">
        <w:rPr>
          <w:rFonts w:ascii="Times New Roman" w:eastAsia="Times New Roman" w:hAnsi="Times New Roman" w:cs="Times New Roman"/>
          <w:color w:val="000000" w:themeColor="text1"/>
          <w:sz w:val="24"/>
          <w:szCs w:val="24"/>
          <w:lang w:eastAsia="tr-TR"/>
        </w:rPr>
        <w:t>b</w:t>
      </w:r>
      <w:r w:rsidR="00C5596D" w:rsidRPr="007521CD">
        <w:rPr>
          <w:rFonts w:ascii="Times New Roman" w:eastAsia="Times New Roman" w:hAnsi="Times New Roman" w:cs="Times New Roman"/>
          <w:color w:val="000000" w:themeColor="text1"/>
          <w:sz w:val="24"/>
          <w:szCs w:val="24"/>
          <w:lang w:eastAsia="tr-TR"/>
        </w:rPr>
        <w:t>irincil ambalaj)</w:t>
      </w:r>
      <w:r w:rsidR="00C5596D" w:rsidRPr="007521CD">
        <w:rPr>
          <w:rFonts w:ascii="Times New Roman" w:eastAsia="Times New Roman" w:hAnsi="Times New Roman" w:cs="Times New Roman"/>
          <w:color w:val="000000" w:themeColor="text1"/>
          <w:sz w:val="24"/>
          <w:szCs w:val="24"/>
        </w:rPr>
        <w:t xml:space="preserve">: </w:t>
      </w:r>
      <w:r w:rsidR="00306488">
        <w:rPr>
          <w:rFonts w:ascii="Times New Roman" w:eastAsia="Times New Roman" w:hAnsi="Times New Roman" w:cs="Times New Roman"/>
          <w:color w:val="000000" w:themeColor="text1"/>
          <w:sz w:val="24"/>
          <w:szCs w:val="24"/>
        </w:rPr>
        <w:t>N</w:t>
      </w:r>
      <w:r w:rsidR="00C5596D" w:rsidRPr="007521CD">
        <w:rPr>
          <w:rFonts w:ascii="Times New Roman" w:eastAsia="Times New Roman" w:hAnsi="Times New Roman" w:cs="Times New Roman"/>
          <w:color w:val="000000" w:themeColor="text1"/>
          <w:sz w:val="24"/>
          <w:szCs w:val="24"/>
        </w:rPr>
        <w:t>ihai kullanıcı veya tüketici için bir satış birimi oluşturmaya uygun olarak yapılan ambalajı,</w:t>
      </w:r>
    </w:p>
    <w:p w:rsidR="00C5596D" w:rsidRPr="007521C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ll</w:t>
      </w:r>
      <w:r w:rsidR="00C5596D" w:rsidRPr="007521CD">
        <w:rPr>
          <w:rFonts w:ascii="Times New Roman" w:eastAsia="Times New Roman" w:hAnsi="Times New Roman" w:cs="Times New Roman"/>
          <w:color w:val="000000" w:themeColor="text1"/>
          <w:sz w:val="24"/>
          <w:szCs w:val="24"/>
        </w:rPr>
        <w:t xml:space="preserve">) Satış noktası: Toptan ve/veya perakende olarak ambalajlı ürünlerin satışını yapan </w:t>
      </w:r>
      <w:r w:rsidR="00C27C4A" w:rsidRPr="007521CD">
        <w:rPr>
          <w:rFonts w:ascii="Times New Roman" w:eastAsia="Times New Roman" w:hAnsi="Times New Roman" w:cs="Times New Roman"/>
          <w:color w:val="000000" w:themeColor="text1"/>
          <w:sz w:val="24"/>
          <w:szCs w:val="24"/>
        </w:rPr>
        <w:t xml:space="preserve">mağaza, market </w:t>
      </w:r>
      <w:r w:rsidR="00C5596D" w:rsidRPr="007521CD">
        <w:rPr>
          <w:rFonts w:ascii="Times New Roman" w:eastAsia="Times New Roman" w:hAnsi="Times New Roman" w:cs="Times New Roman"/>
          <w:color w:val="000000" w:themeColor="text1"/>
          <w:sz w:val="24"/>
          <w:szCs w:val="24"/>
        </w:rPr>
        <w:t>ve benzeri satış yerlerini,</w:t>
      </w:r>
    </w:p>
    <w:p w:rsidR="00C5596D" w:rsidRPr="007521C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mm</w:t>
      </w:r>
      <w:r w:rsidR="00C5596D" w:rsidRPr="007521CD">
        <w:rPr>
          <w:rFonts w:ascii="Times New Roman" w:eastAsia="Times New Roman" w:hAnsi="Times New Roman" w:cs="Times New Roman"/>
          <w:color w:val="000000" w:themeColor="text1"/>
          <w:sz w:val="24"/>
          <w:szCs w:val="24"/>
        </w:rPr>
        <w:t>) Tedarikçi: Kendisi ambalaj üreticisi olmayıp piyasaya sürenlere ambalaj tedarik edenler ile piyasaya sürenler adına fason üretim yapanları,</w:t>
      </w:r>
    </w:p>
    <w:p w:rsidR="00C5596D" w:rsidRPr="007521C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nn</w:t>
      </w:r>
      <w:r w:rsidR="00C5596D" w:rsidRPr="007521CD">
        <w:rPr>
          <w:rFonts w:ascii="Times New Roman" w:eastAsia="Times New Roman" w:hAnsi="Times New Roman" w:cs="Times New Roman"/>
          <w:color w:val="000000" w:themeColor="text1"/>
          <w:sz w:val="24"/>
          <w:szCs w:val="24"/>
        </w:rPr>
        <w:t>) Tek yönlü ambalaj: Kullanım sonrasında yeniden</w:t>
      </w:r>
      <w:r w:rsidR="000B744C" w:rsidRPr="007521CD">
        <w:rPr>
          <w:rFonts w:ascii="Times New Roman" w:eastAsia="Times New Roman" w:hAnsi="Times New Roman" w:cs="Times New Roman"/>
          <w:color w:val="000000" w:themeColor="text1"/>
          <w:sz w:val="24"/>
          <w:szCs w:val="24"/>
        </w:rPr>
        <w:t xml:space="preserve"> k</w:t>
      </w:r>
      <w:r w:rsidR="00C5596D" w:rsidRPr="007521CD">
        <w:rPr>
          <w:rFonts w:ascii="Times New Roman" w:eastAsia="Times New Roman" w:hAnsi="Times New Roman" w:cs="Times New Roman"/>
          <w:color w:val="000000" w:themeColor="text1"/>
          <w:sz w:val="24"/>
          <w:szCs w:val="24"/>
        </w:rPr>
        <w:t>ullanıma uygun olmayan ambalajları,</w:t>
      </w:r>
    </w:p>
    <w:p w:rsidR="00C5596D" w:rsidRDefault="00A15481"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oo</w:t>
      </w:r>
      <w:r w:rsidR="00C5596D" w:rsidRPr="007521CD">
        <w:rPr>
          <w:rFonts w:ascii="Times New Roman" w:eastAsia="Times New Roman" w:hAnsi="Times New Roman" w:cs="Times New Roman"/>
          <w:color w:val="000000" w:themeColor="text1"/>
          <w:sz w:val="24"/>
          <w:szCs w:val="24"/>
        </w:rPr>
        <w:t>) Temsiliyet payı: Yetkilendirilecek kuruluşun temsil ettiği ambalaj miktarının, yurt içinde piyasaya sürülen toplam ambalaj miktarına oranını,</w:t>
      </w:r>
    </w:p>
    <w:p w:rsidR="008F17DA" w:rsidRPr="007521CD" w:rsidRDefault="008F17DA" w:rsidP="008F17DA">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öö</w:t>
      </w:r>
      <w:r w:rsidRPr="007521CD">
        <w:rPr>
          <w:rFonts w:ascii="Times New Roman" w:eastAsia="Times New Roman" w:hAnsi="Times New Roman" w:cs="Times New Roman"/>
          <w:color w:val="000000" w:themeColor="text1"/>
          <w:sz w:val="24"/>
          <w:szCs w:val="24"/>
        </w:rPr>
        <w:t>) Torba: Mal veya ürünlerin taşınması amacıyla kullanılan farklı hammaddelerden üretilebilen her türlü malzemeyi,</w:t>
      </w:r>
    </w:p>
    <w:p w:rsidR="00C5596D" w:rsidRPr="007521CD" w:rsidRDefault="008F17DA"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lang w:eastAsia="tr-TR"/>
        </w:rPr>
        <w:t>pp</w:t>
      </w:r>
      <w:r w:rsidR="00C5596D" w:rsidRPr="007521CD">
        <w:rPr>
          <w:rFonts w:ascii="Times New Roman" w:eastAsia="Times New Roman" w:hAnsi="Times New Roman" w:cs="Times New Roman"/>
          <w:color w:val="000000" w:themeColor="text1"/>
          <w:sz w:val="24"/>
          <w:szCs w:val="24"/>
          <w:lang w:eastAsia="tr-TR"/>
        </w:rPr>
        <w:t xml:space="preserve">) Yeniden kullanım: </w:t>
      </w:r>
      <w:r w:rsidR="00C5596D" w:rsidRPr="007521CD">
        <w:rPr>
          <w:rFonts w:ascii="Times New Roman" w:hAnsi="Times New Roman" w:cs="Times New Roman"/>
          <w:color w:val="000000" w:themeColor="text1"/>
          <w:sz w:val="24"/>
          <w:szCs w:val="24"/>
          <w:shd w:val="clear" w:color="auto" w:fill="FFFFFF"/>
        </w:rPr>
        <w:t xml:space="preserve">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 xml:space="preserve">birinci fıkrasının </w:t>
      </w:r>
      <w:r w:rsidR="00C5596D" w:rsidRPr="007521CD">
        <w:rPr>
          <w:rFonts w:ascii="Times New Roman" w:hAnsi="Times New Roman" w:cs="Times New Roman"/>
          <w:color w:val="000000" w:themeColor="text1"/>
          <w:sz w:val="24"/>
          <w:szCs w:val="24"/>
          <w:shd w:val="clear" w:color="auto" w:fill="FFFFFF"/>
        </w:rPr>
        <w:t xml:space="preserve">(öö) bendinde tanımlanan işlemleri,  </w:t>
      </w:r>
    </w:p>
    <w:p w:rsidR="00C5596D" w:rsidRPr="007521CD" w:rsidRDefault="008F17DA"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shd w:val="clear" w:color="auto" w:fill="FFFFFF"/>
        </w:rPr>
        <w:t>rr</w:t>
      </w:r>
      <w:r w:rsidR="00C5596D" w:rsidRPr="007521CD">
        <w:rPr>
          <w:rFonts w:ascii="Times New Roman" w:hAnsi="Times New Roman" w:cs="Times New Roman"/>
          <w:color w:val="000000" w:themeColor="text1"/>
          <w:sz w:val="24"/>
          <w:szCs w:val="24"/>
          <w:shd w:val="clear" w:color="auto" w:fill="FFFFFF"/>
        </w:rPr>
        <w:t xml:space="preserve">) Yeniden kullanıma hazırlama: Atık Yönetimi Yönetmeliğinin 4 üncü maddesinin </w:t>
      </w:r>
      <w:r w:rsidR="00C5596D" w:rsidRPr="007521CD">
        <w:rPr>
          <w:rFonts w:ascii="Times New Roman" w:eastAsia="Times New Roman" w:hAnsi="Times New Roman" w:cs="Times New Roman"/>
          <w:color w:val="000000" w:themeColor="text1"/>
          <w:sz w:val="24"/>
          <w:szCs w:val="24"/>
          <w:lang w:eastAsia="tr-TR"/>
        </w:rPr>
        <w:t>birinci fıkrasının</w:t>
      </w:r>
      <w:r w:rsidR="00C5596D" w:rsidRPr="007521CD">
        <w:rPr>
          <w:rFonts w:ascii="Times New Roman" w:hAnsi="Times New Roman" w:cs="Times New Roman"/>
          <w:color w:val="000000" w:themeColor="text1"/>
          <w:sz w:val="24"/>
          <w:szCs w:val="24"/>
          <w:shd w:val="clear" w:color="auto" w:fill="FFFFFF"/>
        </w:rPr>
        <w:t xml:space="preserve"> (pp) bendinde tanımlanan işlemleri,  </w:t>
      </w:r>
    </w:p>
    <w:p w:rsidR="00C5596D" w:rsidRPr="007521CD" w:rsidRDefault="008F17D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ss</w:t>
      </w:r>
      <w:r w:rsidR="00C5596D" w:rsidRPr="007521CD">
        <w:rPr>
          <w:rFonts w:ascii="Times New Roman" w:eastAsia="Times New Roman" w:hAnsi="Times New Roman" w:cs="Times New Roman"/>
          <w:color w:val="000000" w:themeColor="text1"/>
          <w:sz w:val="24"/>
          <w:szCs w:val="24"/>
        </w:rPr>
        <w:t xml:space="preserve">) Yetkilendirilmiş kuruluş: </w:t>
      </w:r>
      <w:r w:rsidR="00E82AF7" w:rsidRPr="007521CD">
        <w:rPr>
          <w:rFonts w:ascii="Times New Roman" w:hAnsi="Times New Roman" w:cs="Times New Roman"/>
          <w:color w:val="000000" w:themeColor="text1"/>
          <w:sz w:val="24"/>
          <w:szCs w:val="24"/>
          <w:shd w:val="clear" w:color="auto" w:fill="FFFFFF"/>
        </w:rPr>
        <w:t xml:space="preserve">Atık Yönetimi Yönetmeliğinin 4 üncü maddesinin </w:t>
      </w:r>
      <w:r w:rsidR="00E82AF7" w:rsidRPr="007521CD">
        <w:rPr>
          <w:rFonts w:ascii="Times New Roman" w:eastAsia="Times New Roman" w:hAnsi="Times New Roman" w:cs="Times New Roman"/>
          <w:color w:val="000000" w:themeColor="text1"/>
          <w:sz w:val="24"/>
          <w:szCs w:val="24"/>
          <w:lang w:eastAsia="tr-TR"/>
        </w:rPr>
        <w:t>birinci fıkrasının</w:t>
      </w:r>
      <w:r w:rsidR="00E82AF7" w:rsidRPr="007521CD">
        <w:rPr>
          <w:rFonts w:ascii="Times New Roman" w:hAnsi="Times New Roman" w:cs="Times New Roman"/>
          <w:color w:val="000000" w:themeColor="text1"/>
          <w:sz w:val="24"/>
          <w:szCs w:val="24"/>
          <w:shd w:val="clear" w:color="auto" w:fill="FFFFFF"/>
        </w:rPr>
        <w:t xml:space="preserve"> (rr) bendinde tanımlanan</w:t>
      </w:r>
      <w:r w:rsidR="00E82AF7"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Bakanlık tarafından yetkilendirilen tüzel kişiliği haiz </w:t>
      </w:r>
      <w:r w:rsidR="00E82AF7" w:rsidRPr="007521CD">
        <w:rPr>
          <w:rFonts w:ascii="Times New Roman" w:eastAsia="Times New Roman" w:hAnsi="Times New Roman" w:cs="Times New Roman"/>
          <w:color w:val="000000" w:themeColor="text1"/>
          <w:sz w:val="24"/>
          <w:szCs w:val="24"/>
        </w:rPr>
        <w:t>birlikleri</w:t>
      </w:r>
      <w:r w:rsidR="00C5596D" w:rsidRPr="007521CD">
        <w:rPr>
          <w:rFonts w:ascii="Times New Roman" w:eastAsia="Times New Roman" w:hAnsi="Times New Roman" w:cs="Times New Roman"/>
          <w:color w:val="000000" w:themeColor="text1"/>
          <w:sz w:val="24"/>
          <w:szCs w:val="24"/>
        </w:rPr>
        <w:t>,</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ifade eder.</w:t>
      </w:r>
    </w:p>
    <w:p w:rsidR="00586DF9" w:rsidRPr="007521CD" w:rsidRDefault="00586DF9"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İKİNCİ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Genel İlkeler, Görev, Yetki ve Yükümlülükler</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Genel ilkeler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5 –</w:t>
      </w:r>
      <w:r w:rsidRPr="007521CD">
        <w:rPr>
          <w:rFonts w:ascii="Times New Roman" w:eastAsia="Times New Roman" w:hAnsi="Times New Roman" w:cs="Times New Roman"/>
          <w:color w:val="000000" w:themeColor="text1"/>
          <w:sz w:val="24"/>
          <w:szCs w:val="24"/>
        </w:rPr>
        <w:t xml:space="preserve"> (1) Ambalaj atıklarının yönetimine </w:t>
      </w:r>
      <w:r w:rsidR="00FB2313" w:rsidRPr="007521CD">
        <w:rPr>
          <w:rFonts w:ascii="Times New Roman" w:eastAsia="Times New Roman" w:hAnsi="Times New Roman" w:cs="Times New Roman"/>
          <w:color w:val="000000" w:themeColor="text1"/>
          <w:sz w:val="24"/>
          <w:szCs w:val="24"/>
        </w:rPr>
        <w:t xml:space="preserve">ilişkin </w:t>
      </w:r>
      <w:r w:rsidRPr="007521CD">
        <w:rPr>
          <w:rFonts w:ascii="Times New Roman" w:eastAsia="Times New Roman" w:hAnsi="Times New Roman" w:cs="Times New Roman"/>
          <w:color w:val="000000" w:themeColor="text1"/>
          <w:sz w:val="24"/>
          <w:szCs w:val="24"/>
        </w:rPr>
        <w:t>ilkeler aşağıda belirtilmiştir: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Doğal kaynakların korunması, sürdürülebilir çevre ve sürdürülebilir kalkınma ilkeleri doğrultusunda üretimin sağlanması ve atık miktarının azaltılması amacıyla ambalaj atıklarının oluşumunun önlenmesi, üretimin kaçınılmaz olduğu durumlarda ise öncelikle </w:t>
      </w:r>
      <w:r w:rsidRPr="007521CD">
        <w:rPr>
          <w:rFonts w:ascii="Times New Roman" w:eastAsia="Times New Roman" w:hAnsi="Times New Roman" w:cs="Times New Roman"/>
          <w:color w:val="000000" w:themeColor="text1"/>
          <w:sz w:val="24"/>
          <w:szCs w:val="24"/>
          <w:lang w:eastAsia="tr-TR"/>
        </w:rPr>
        <w:t>yeniden kullanı</w:t>
      </w:r>
      <w:r w:rsidR="00F571D5">
        <w:rPr>
          <w:rFonts w:ascii="Times New Roman" w:eastAsia="Times New Roman" w:hAnsi="Times New Roman" w:cs="Times New Roman"/>
          <w:color w:val="000000" w:themeColor="text1"/>
          <w:sz w:val="24"/>
          <w:szCs w:val="24"/>
          <w:lang w:eastAsia="tr-TR"/>
        </w:rPr>
        <w:t xml:space="preserve">lması, </w:t>
      </w:r>
      <w:r w:rsidRPr="007521CD">
        <w:rPr>
          <w:rFonts w:ascii="Times New Roman" w:eastAsia="Times New Roman" w:hAnsi="Times New Roman" w:cs="Times New Roman"/>
          <w:color w:val="000000" w:themeColor="text1"/>
          <w:sz w:val="24"/>
          <w:szCs w:val="24"/>
        </w:rPr>
        <w:t>geri dönüştürülmesi, geri kazanılması ve enerji kaynağı olarak kullanılması esastır.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 Tek yönlü ambalaj kullanımının ve bunların atıklarının kontrol altına alınabilmesi amacıyla, öncelikle yeniden kullanıma uygun ambalajların tercih edilmesi esastır.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Ambalaj atıklarının doğrudan veya dolaylı olarak alıcı ortama verilmesi ve düzenli depolama sahalarında depolanarak bertarafı yasaktır.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ç) Ambalaj </w:t>
      </w:r>
      <w:r w:rsidR="00367999" w:rsidRPr="007521CD">
        <w:rPr>
          <w:rFonts w:ascii="Times New Roman" w:eastAsia="Times New Roman" w:hAnsi="Times New Roman" w:cs="Times New Roman"/>
          <w:color w:val="000000" w:themeColor="text1"/>
          <w:sz w:val="24"/>
          <w:szCs w:val="24"/>
        </w:rPr>
        <w:t xml:space="preserve">ve ambalaj </w:t>
      </w:r>
      <w:r w:rsidRPr="007521CD">
        <w:rPr>
          <w:rFonts w:ascii="Times New Roman" w:eastAsia="Times New Roman" w:hAnsi="Times New Roman" w:cs="Times New Roman"/>
          <w:color w:val="000000" w:themeColor="text1"/>
          <w:sz w:val="24"/>
          <w:szCs w:val="24"/>
        </w:rPr>
        <w:t>atıklarının yönetiminden sorumlu kişi veya kişiler ile kurum/kuruluşlar, bu atıkların çevre ve insan sağlığına zararlı olabilecek etkilerinin azaltılması için gerekli tedbirleri almakla yükümlüdür.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 Kullanılan malzemeye ve oluştuğu kaynağa bakılmaksızın, ambalaj atıklar</w:t>
      </w:r>
      <w:r w:rsidR="00CD41D2" w:rsidRPr="007521CD">
        <w:rPr>
          <w:rFonts w:ascii="Times New Roman" w:eastAsia="Times New Roman" w:hAnsi="Times New Roman" w:cs="Times New Roman"/>
          <w:color w:val="000000" w:themeColor="text1"/>
          <w:sz w:val="24"/>
          <w:szCs w:val="24"/>
        </w:rPr>
        <w:t>ı</w:t>
      </w:r>
      <w:r w:rsidRPr="007521CD">
        <w:rPr>
          <w:rFonts w:ascii="Times New Roman" w:eastAsia="Times New Roman" w:hAnsi="Times New Roman" w:cs="Times New Roman"/>
          <w:color w:val="000000" w:themeColor="text1"/>
          <w:sz w:val="24"/>
          <w:szCs w:val="24"/>
        </w:rPr>
        <w:t>, çevre kirliliğinin azaltılması, düzenli depolama tesislerinden azami seviyede istifade edilmesi ve ekonomiye katkı sağlanması amacıyla diğer atıklardan ayrı olarak oluştukları yerlerde biriktirilmek zorundadır.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e) Sağlıklı bir </w:t>
      </w:r>
      <w:r w:rsidR="008660CC" w:rsidRPr="007521CD">
        <w:rPr>
          <w:rFonts w:ascii="Times New Roman" w:eastAsia="Times New Roman" w:hAnsi="Times New Roman" w:cs="Times New Roman"/>
          <w:color w:val="000000" w:themeColor="text1"/>
          <w:sz w:val="24"/>
          <w:szCs w:val="24"/>
        </w:rPr>
        <w:t>geri dönüşüm/</w:t>
      </w:r>
      <w:r w:rsidRPr="007521CD">
        <w:rPr>
          <w:rFonts w:ascii="Times New Roman" w:eastAsia="Times New Roman" w:hAnsi="Times New Roman" w:cs="Times New Roman"/>
          <w:color w:val="000000" w:themeColor="text1"/>
          <w:sz w:val="24"/>
          <w:szCs w:val="24"/>
        </w:rPr>
        <w:t xml:space="preserve">geri kazanım sisteminin oluşturulması için ambalaj atıklarının kaynağında ayrı toplanması esastır. </w:t>
      </w:r>
      <w:r w:rsidR="00F01438" w:rsidRPr="007521CD">
        <w:rPr>
          <w:rFonts w:ascii="Times New Roman" w:eastAsia="Times New Roman" w:hAnsi="Times New Roman" w:cs="Times New Roman"/>
          <w:color w:val="000000" w:themeColor="text1"/>
          <w:sz w:val="24"/>
          <w:szCs w:val="24"/>
        </w:rPr>
        <w:t>Ancak, atık getirme merkezlerinde ambalaj atıkları ile aynı biriktirme ekipmanları içerisinde biriktirilmesi Bakanlıkça uygun bulunan atıklar</w:t>
      </w:r>
      <w:r w:rsidR="00BC02A5" w:rsidRPr="007521CD">
        <w:rPr>
          <w:rFonts w:ascii="Times New Roman" w:eastAsia="Times New Roman" w:hAnsi="Times New Roman" w:cs="Times New Roman"/>
          <w:color w:val="000000" w:themeColor="text1"/>
          <w:sz w:val="24"/>
          <w:szCs w:val="24"/>
        </w:rPr>
        <w:t>,</w:t>
      </w:r>
      <w:r w:rsidR="00F01438" w:rsidRPr="007521CD">
        <w:rPr>
          <w:rFonts w:ascii="Times New Roman" w:eastAsia="Times New Roman" w:hAnsi="Times New Roman" w:cs="Times New Roman"/>
          <w:color w:val="000000" w:themeColor="text1"/>
          <w:sz w:val="24"/>
          <w:szCs w:val="24"/>
        </w:rPr>
        <w:t xml:space="preserve"> </w:t>
      </w:r>
      <w:r w:rsidR="00153114" w:rsidRPr="007521CD">
        <w:rPr>
          <w:rFonts w:ascii="Times New Roman" w:eastAsia="Times New Roman" w:hAnsi="Times New Roman" w:cs="Times New Roman"/>
          <w:color w:val="000000" w:themeColor="text1"/>
          <w:sz w:val="24"/>
          <w:szCs w:val="24"/>
        </w:rPr>
        <w:t xml:space="preserve">ambalaj atıkları ile </w:t>
      </w:r>
      <w:r w:rsidR="00F01438" w:rsidRPr="007521CD">
        <w:rPr>
          <w:rFonts w:ascii="Times New Roman" w:eastAsia="Times New Roman" w:hAnsi="Times New Roman" w:cs="Times New Roman"/>
          <w:color w:val="000000" w:themeColor="text1"/>
          <w:sz w:val="24"/>
          <w:szCs w:val="24"/>
        </w:rPr>
        <w:t>birlikte toplanabilir.</w:t>
      </w:r>
    </w:p>
    <w:p w:rsidR="00C5596D" w:rsidRPr="007521CD"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w:t>
      </w:r>
      <w:r w:rsidR="00C5596D" w:rsidRPr="007521CD">
        <w:rPr>
          <w:rFonts w:ascii="Times New Roman" w:eastAsia="Times New Roman" w:hAnsi="Times New Roman" w:cs="Times New Roman"/>
          <w:color w:val="000000" w:themeColor="text1"/>
          <w:sz w:val="24"/>
          <w:szCs w:val="24"/>
        </w:rPr>
        <w:t>) Ambalaj atıklarının yönetiminden kaynaklanan her türlü çevresel zararın giderilmesi amacıyla yapılan harcamaların, bu atıkların yönetiminden sorumlu olan gerçek ve/veya tüzel kişiler tarafından</w:t>
      </w:r>
      <w:r w:rsidR="00CD41D2" w:rsidRPr="007521CD">
        <w:rPr>
          <w:rFonts w:ascii="Times New Roman" w:eastAsia="Times New Roman" w:hAnsi="Times New Roman" w:cs="Times New Roman"/>
          <w:color w:val="000000" w:themeColor="text1"/>
          <w:sz w:val="24"/>
          <w:szCs w:val="24"/>
        </w:rPr>
        <w:t xml:space="preserve"> müteselsilen sorumluluk ilkesi çerçevesinde </w:t>
      </w:r>
      <w:r w:rsidR="00C5596D" w:rsidRPr="007521CD">
        <w:rPr>
          <w:rFonts w:ascii="Times New Roman" w:eastAsia="Times New Roman" w:hAnsi="Times New Roman" w:cs="Times New Roman"/>
          <w:color w:val="000000" w:themeColor="text1"/>
          <w:sz w:val="24"/>
          <w:szCs w:val="24"/>
        </w:rPr>
        <w:t>karşılanması esastır.</w:t>
      </w:r>
    </w:p>
    <w:p w:rsidR="00C5596D" w:rsidRPr="007521CD" w:rsidRDefault="00850BDF" w:rsidP="002C44F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g</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 xml:space="preserve">Ambalaj </w:t>
      </w:r>
      <w:r w:rsidR="005070C4" w:rsidRPr="007521CD">
        <w:rPr>
          <w:rFonts w:ascii="Times New Roman" w:eastAsia="Times New Roman" w:hAnsi="Times New Roman" w:cs="Times New Roman"/>
          <w:color w:val="000000" w:themeColor="text1"/>
          <w:sz w:val="24"/>
          <w:szCs w:val="24"/>
          <w:lang w:eastAsia="tr-TR"/>
        </w:rPr>
        <w:t xml:space="preserve">atığı </w:t>
      </w:r>
      <w:r w:rsidR="008660CC" w:rsidRPr="007521CD">
        <w:rPr>
          <w:rFonts w:ascii="Times New Roman" w:eastAsia="Times New Roman" w:hAnsi="Times New Roman" w:cs="Times New Roman"/>
          <w:color w:val="000000" w:themeColor="text1"/>
          <w:sz w:val="24"/>
          <w:szCs w:val="24"/>
          <w:lang w:eastAsia="tr-TR"/>
        </w:rPr>
        <w:t>işleme</w:t>
      </w:r>
      <w:r w:rsidR="00C5596D" w:rsidRPr="007521CD">
        <w:rPr>
          <w:rFonts w:ascii="Times New Roman" w:eastAsia="Times New Roman" w:hAnsi="Times New Roman" w:cs="Times New Roman"/>
          <w:color w:val="000000" w:themeColor="text1"/>
          <w:sz w:val="24"/>
          <w:szCs w:val="24"/>
          <w:lang w:eastAsia="tr-TR"/>
        </w:rPr>
        <w:t xml:space="preserve"> tesisler</w:t>
      </w:r>
      <w:r w:rsidR="008660CC"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xml:space="preserve"> çevre lisansı almak zorundadırlar. </w:t>
      </w:r>
      <w:r w:rsidR="0099032C">
        <w:rPr>
          <w:rFonts w:ascii="Times New Roman" w:eastAsia="Times New Roman" w:hAnsi="Times New Roman" w:cs="Times New Roman"/>
          <w:color w:val="000000" w:themeColor="text1"/>
          <w:sz w:val="24"/>
          <w:szCs w:val="24"/>
          <w:lang w:eastAsia="tr-TR"/>
        </w:rPr>
        <w:t>Belediye</w:t>
      </w:r>
      <w:r w:rsidR="005E3F79">
        <w:rPr>
          <w:rFonts w:ascii="Times New Roman" w:eastAsia="Times New Roman" w:hAnsi="Times New Roman" w:cs="Times New Roman"/>
          <w:color w:val="000000" w:themeColor="text1"/>
          <w:sz w:val="24"/>
          <w:szCs w:val="24"/>
          <w:lang w:eastAsia="tr-TR"/>
        </w:rPr>
        <w:t xml:space="preserve"> yükümlüğünde bulunan</w:t>
      </w:r>
      <w:r w:rsidR="0099032C">
        <w:rPr>
          <w:rFonts w:ascii="Times New Roman" w:eastAsia="Times New Roman" w:hAnsi="Times New Roman" w:cs="Times New Roman"/>
          <w:color w:val="000000" w:themeColor="text1"/>
          <w:sz w:val="24"/>
          <w:szCs w:val="24"/>
          <w:lang w:eastAsia="tr-TR"/>
        </w:rPr>
        <w:t xml:space="preserve"> ayrı t</w:t>
      </w:r>
      <w:r w:rsidR="0099032C" w:rsidRPr="007521CD">
        <w:rPr>
          <w:rFonts w:ascii="Times New Roman" w:eastAsia="Times New Roman" w:hAnsi="Times New Roman" w:cs="Times New Roman"/>
          <w:color w:val="000000" w:themeColor="text1"/>
          <w:sz w:val="24"/>
          <w:szCs w:val="24"/>
          <w:lang w:eastAsia="tr-TR"/>
        </w:rPr>
        <w:t xml:space="preserve">oplama </w:t>
      </w:r>
      <w:r w:rsidR="00C5596D" w:rsidRPr="007521CD">
        <w:rPr>
          <w:rFonts w:ascii="Times New Roman" w:eastAsia="Times New Roman" w:hAnsi="Times New Roman" w:cs="Times New Roman"/>
          <w:color w:val="000000" w:themeColor="text1"/>
          <w:sz w:val="24"/>
          <w:szCs w:val="24"/>
          <w:lang w:eastAsia="tr-TR"/>
        </w:rPr>
        <w:t>faaliyeti</w:t>
      </w:r>
      <w:r w:rsidR="0099032C">
        <w:rPr>
          <w:rFonts w:ascii="Times New Roman" w:eastAsia="Times New Roman" w:hAnsi="Times New Roman" w:cs="Times New Roman"/>
          <w:color w:val="000000" w:themeColor="text1"/>
          <w:sz w:val="24"/>
          <w:szCs w:val="24"/>
          <w:lang w:eastAsia="tr-TR"/>
        </w:rPr>
        <w:t xml:space="preserve"> bu Yönetmeliğin altıncı bölümünde tanımlanan sistem doğrultusunda gerçekleştirilir.</w:t>
      </w:r>
      <w:r w:rsidR="00C5596D" w:rsidRPr="007521CD">
        <w:rPr>
          <w:rFonts w:ascii="Times New Roman" w:eastAsia="Times New Roman" w:hAnsi="Times New Roman" w:cs="Times New Roman"/>
          <w:color w:val="000000" w:themeColor="text1"/>
          <w:sz w:val="24"/>
          <w:szCs w:val="24"/>
          <w:lang w:eastAsia="tr-TR"/>
        </w:rPr>
        <w:t xml:space="preserve"> </w:t>
      </w:r>
    </w:p>
    <w:p w:rsidR="00C5596D" w:rsidRPr="007521CD"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ğ</w:t>
      </w:r>
      <w:r w:rsidR="00C5596D" w:rsidRPr="007521CD">
        <w:rPr>
          <w:rFonts w:ascii="Times New Roman" w:eastAsia="Times New Roman" w:hAnsi="Times New Roman" w:cs="Times New Roman"/>
          <w:color w:val="000000" w:themeColor="text1"/>
          <w:sz w:val="24"/>
          <w:szCs w:val="24"/>
          <w:lang w:eastAsia="tr-TR"/>
        </w:rPr>
        <w:t>) Ambalaj atıklarının temizleme, onarım veya kontrol işlemleri ile tasarlandığı hale getirildiği yeniden kullanıma hazırlama faaliyeti Atık Yönetimi Yönetmeliğin</w:t>
      </w:r>
      <w:r w:rsidR="00575130" w:rsidRPr="007521CD">
        <w:rPr>
          <w:rFonts w:ascii="Times New Roman" w:eastAsia="Times New Roman" w:hAnsi="Times New Roman" w:cs="Times New Roman"/>
          <w:color w:val="000000" w:themeColor="text1"/>
          <w:sz w:val="24"/>
          <w:szCs w:val="24"/>
          <w:lang w:eastAsia="tr-TR"/>
        </w:rPr>
        <w:t xml:space="preserve">de belirtilen hükümler </w:t>
      </w:r>
      <w:r w:rsidR="00C5596D" w:rsidRPr="007521CD">
        <w:rPr>
          <w:rFonts w:ascii="Times New Roman" w:eastAsia="Times New Roman" w:hAnsi="Times New Roman" w:cs="Times New Roman"/>
          <w:color w:val="000000" w:themeColor="text1"/>
          <w:sz w:val="24"/>
          <w:szCs w:val="24"/>
          <w:lang w:eastAsia="tr-TR"/>
        </w:rPr>
        <w:t>doğrultusunda gerçekleştirilir.</w:t>
      </w:r>
    </w:p>
    <w:p w:rsidR="00C5596D" w:rsidRPr="007521CD" w:rsidRDefault="00850BDF"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h</w:t>
      </w:r>
      <w:r w:rsidR="00C5596D" w:rsidRPr="007521CD">
        <w:rPr>
          <w:rFonts w:ascii="Times New Roman" w:eastAsia="Times New Roman" w:hAnsi="Times New Roman" w:cs="Times New Roman"/>
          <w:color w:val="000000" w:themeColor="text1"/>
          <w:sz w:val="24"/>
          <w:szCs w:val="24"/>
        </w:rPr>
        <w:t xml:space="preserve">) Maddesel geri dönüşümü ekonomik olmayan </w:t>
      </w:r>
      <w:r w:rsidR="00C5596D" w:rsidRPr="007521CD">
        <w:rPr>
          <w:rFonts w:ascii="Times New Roman" w:eastAsia="Times New Roman" w:hAnsi="Times New Roman" w:cs="Times New Roman"/>
          <w:color w:val="000000" w:themeColor="text1"/>
          <w:sz w:val="24"/>
          <w:szCs w:val="24"/>
          <w:lang w:eastAsia="tr-TR"/>
        </w:rPr>
        <w:t xml:space="preserve">veya maddesel geri dönüşümü sağlanamayan </w:t>
      </w:r>
      <w:r w:rsidR="00C5596D" w:rsidRPr="007521CD">
        <w:rPr>
          <w:rFonts w:ascii="Times New Roman" w:eastAsia="Times New Roman" w:hAnsi="Times New Roman" w:cs="Times New Roman"/>
          <w:color w:val="000000" w:themeColor="text1"/>
          <w:sz w:val="24"/>
          <w:szCs w:val="24"/>
        </w:rPr>
        <w:t>ambalaj atıkları, enerji geri kazanımı amacıyla işlen</w:t>
      </w:r>
      <w:r w:rsidR="00B93991" w:rsidRPr="007521CD">
        <w:rPr>
          <w:rFonts w:ascii="Times New Roman" w:eastAsia="Times New Roman" w:hAnsi="Times New Roman" w:cs="Times New Roman"/>
          <w:color w:val="000000" w:themeColor="text1"/>
          <w:sz w:val="24"/>
          <w:szCs w:val="24"/>
        </w:rPr>
        <w:t>ir.</w:t>
      </w:r>
    </w:p>
    <w:p w:rsidR="00C5596D" w:rsidRPr="007521CD"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 xml:space="preserve">) Tek yönlü ambalajların kullanım sonrasında </w:t>
      </w:r>
      <w:r w:rsidR="00B93991" w:rsidRPr="007521CD">
        <w:rPr>
          <w:rFonts w:ascii="Times New Roman" w:eastAsia="Times New Roman" w:hAnsi="Times New Roman" w:cs="Times New Roman"/>
          <w:color w:val="000000" w:themeColor="text1"/>
          <w:sz w:val="24"/>
          <w:szCs w:val="24"/>
        </w:rPr>
        <w:t>geri dönüşüm/</w:t>
      </w:r>
      <w:r w:rsidR="00C5596D" w:rsidRPr="007521CD">
        <w:rPr>
          <w:rFonts w:ascii="Times New Roman" w:eastAsia="Times New Roman" w:hAnsi="Times New Roman" w:cs="Times New Roman"/>
          <w:color w:val="000000" w:themeColor="text1"/>
          <w:sz w:val="24"/>
          <w:szCs w:val="24"/>
        </w:rPr>
        <w:t>geri kazanım sürecine dâhil edilmesi esastır.</w:t>
      </w:r>
    </w:p>
    <w:p w:rsidR="00C5596D" w:rsidRPr="007521CD"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i</w:t>
      </w:r>
      <w:r w:rsidR="00C5596D" w:rsidRPr="007521CD">
        <w:rPr>
          <w:rFonts w:ascii="Times New Roman" w:eastAsia="Times New Roman" w:hAnsi="Times New Roman" w:cs="Times New Roman"/>
          <w:color w:val="000000" w:themeColor="text1"/>
          <w:sz w:val="24"/>
          <w:szCs w:val="24"/>
        </w:rPr>
        <w:t xml:space="preserve">) </w:t>
      </w:r>
      <w:r w:rsidR="00EE583D" w:rsidRPr="007521CD">
        <w:rPr>
          <w:rFonts w:ascii="Times New Roman" w:eastAsia="Times New Roman" w:hAnsi="Times New Roman" w:cs="Times New Roman"/>
          <w:color w:val="000000" w:themeColor="text1"/>
          <w:sz w:val="24"/>
          <w:szCs w:val="24"/>
        </w:rPr>
        <w:t xml:space="preserve">Ambalajın ve </w:t>
      </w:r>
      <w:r w:rsidR="00C5596D" w:rsidRPr="007521CD">
        <w:rPr>
          <w:rFonts w:ascii="Times New Roman" w:eastAsia="Times New Roman" w:hAnsi="Times New Roman" w:cs="Times New Roman"/>
          <w:color w:val="000000" w:themeColor="text1"/>
          <w:sz w:val="24"/>
          <w:szCs w:val="24"/>
        </w:rPr>
        <w:t xml:space="preserve">ambalaj atığının </w:t>
      </w:r>
      <w:r w:rsidR="00EE583D" w:rsidRPr="007521CD">
        <w:rPr>
          <w:rFonts w:ascii="Times New Roman" w:eastAsia="Times New Roman" w:hAnsi="Times New Roman" w:cs="Times New Roman"/>
          <w:color w:val="000000" w:themeColor="text1"/>
          <w:sz w:val="24"/>
          <w:szCs w:val="24"/>
        </w:rPr>
        <w:t xml:space="preserve">içeriğindeki </w:t>
      </w:r>
      <w:r w:rsidR="00C5596D" w:rsidRPr="007521CD">
        <w:rPr>
          <w:rFonts w:ascii="Times New Roman" w:eastAsia="Times New Roman" w:hAnsi="Times New Roman" w:cs="Times New Roman"/>
          <w:color w:val="000000" w:themeColor="text1"/>
          <w:sz w:val="24"/>
          <w:szCs w:val="24"/>
        </w:rPr>
        <w:t xml:space="preserve">maddelerin miktarının ve çevreye verdiği zararın, ambalajın tasarımından başlayarak, üretimi, pazarlanması, dağıtımı, kullanılması, atık haline gelmesi ve bertaraf edilmesine kadar, temiz ürün ve teknolojiler geliştirilerek </w:t>
      </w:r>
      <w:r w:rsidR="00C5596D" w:rsidRPr="007521CD">
        <w:rPr>
          <w:rFonts w:ascii="Times New Roman" w:eastAsia="Times New Roman" w:hAnsi="Times New Roman" w:cs="Times New Roman"/>
          <w:color w:val="000000" w:themeColor="text1"/>
          <w:sz w:val="24"/>
          <w:szCs w:val="24"/>
        </w:rPr>
        <w:lastRenderedPageBreak/>
        <w:t>azaltılmasına yönelik önleme faaliyeti yapmak esastır. Bu maksatla üretilecek ambalajların yapısındaki ağır metal muhtevalarının, ambalajın birim ağırlığının, ambalajın fonksiyonunu bozmayacak gerekli sağlık, temizlik ve güvenlik düzeyini olumsuz etkilemeyecek şekilde en aza indirilmesi esastır.</w:t>
      </w:r>
    </w:p>
    <w:p w:rsidR="00C5596D" w:rsidRPr="007521CD"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j</w:t>
      </w:r>
      <w:r w:rsidR="00C5596D" w:rsidRPr="007521CD">
        <w:rPr>
          <w:rFonts w:ascii="Times New Roman" w:eastAsia="Times New Roman" w:hAnsi="Times New Roman" w:cs="Times New Roman"/>
          <w:color w:val="000000" w:themeColor="text1"/>
          <w:sz w:val="24"/>
          <w:szCs w:val="24"/>
        </w:rPr>
        <w:t xml:space="preserve">) </w:t>
      </w:r>
      <w:r w:rsidR="00EE583D" w:rsidRPr="007521CD">
        <w:rPr>
          <w:rFonts w:ascii="Times New Roman" w:eastAsia="Times New Roman" w:hAnsi="Times New Roman" w:cs="Times New Roman"/>
          <w:color w:val="000000" w:themeColor="text1"/>
          <w:sz w:val="24"/>
          <w:szCs w:val="24"/>
          <w:lang w:eastAsia="tr-TR"/>
        </w:rPr>
        <w:t xml:space="preserve">Bu </w:t>
      </w:r>
      <w:r w:rsidR="00C5596D" w:rsidRPr="007521CD">
        <w:rPr>
          <w:rFonts w:ascii="Times New Roman" w:eastAsia="Times New Roman" w:hAnsi="Times New Roman" w:cs="Times New Roman"/>
          <w:color w:val="000000" w:themeColor="text1"/>
          <w:sz w:val="24"/>
          <w:szCs w:val="24"/>
          <w:lang w:eastAsia="tr-TR"/>
        </w:rPr>
        <w:t xml:space="preserve">Yönetmelikte tanımlanan sistem doğrultusunda </w:t>
      </w:r>
      <w:r w:rsidR="00EE583D" w:rsidRPr="007521CD">
        <w:rPr>
          <w:rFonts w:ascii="Times New Roman" w:eastAsia="Times New Roman" w:hAnsi="Times New Roman" w:cs="Times New Roman"/>
          <w:color w:val="000000" w:themeColor="text1"/>
          <w:sz w:val="24"/>
          <w:szCs w:val="24"/>
          <w:lang w:eastAsia="tr-TR"/>
        </w:rPr>
        <w:t xml:space="preserve">toplanan ambalaj atıklarının </w:t>
      </w:r>
      <w:r w:rsidR="00C5596D" w:rsidRPr="007521CD">
        <w:rPr>
          <w:rFonts w:ascii="Times New Roman" w:eastAsia="Times New Roman" w:hAnsi="Times New Roman" w:cs="Times New Roman"/>
          <w:color w:val="000000" w:themeColor="text1"/>
          <w:sz w:val="24"/>
          <w:szCs w:val="24"/>
          <w:lang w:eastAsia="tr-TR"/>
        </w:rPr>
        <w:t xml:space="preserve">çevre lisanslı </w:t>
      </w:r>
      <w:r w:rsidR="00B93991" w:rsidRPr="007521CD">
        <w:rPr>
          <w:rFonts w:ascii="Times New Roman" w:eastAsia="Times New Roman" w:hAnsi="Times New Roman" w:cs="Times New Roman"/>
          <w:color w:val="000000" w:themeColor="text1"/>
          <w:sz w:val="24"/>
          <w:szCs w:val="24"/>
          <w:lang w:eastAsia="tr-TR"/>
        </w:rPr>
        <w:t xml:space="preserve">ambalaj atığı işleme </w:t>
      </w:r>
      <w:r w:rsidR="00C5596D" w:rsidRPr="007521CD">
        <w:rPr>
          <w:rFonts w:ascii="Times New Roman" w:eastAsia="Times New Roman" w:hAnsi="Times New Roman" w:cs="Times New Roman"/>
          <w:color w:val="000000" w:themeColor="text1"/>
          <w:sz w:val="24"/>
          <w:szCs w:val="24"/>
          <w:lang w:eastAsia="tr-TR"/>
        </w:rPr>
        <w:t>tesisler</w:t>
      </w:r>
      <w:r w:rsidR="00B93991" w:rsidRPr="007521CD">
        <w:rPr>
          <w:rFonts w:ascii="Times New Roman" w:eastAsia="Times New Roman" w:hAnsi="Times New Roman" w:cs="Times New Roman"/>
          <w:color w:val="000000" w:themeColor="text1"/>
          <w:sz w:val="24"/>
          <w:szCs w:val="24"/>
          <w:lang w:eastAsia="tr-TR"/>
        </w:rPr>
        <w:t>in</w:t>
      </w:r>
      <w:r w:rsidR="00C5596D" w:rsidRPr="007521CD">
        <w:rPr>
          <w:rFonts w:ascii="Times New Roman" w:eastAsia="Times New Roman" w:hAnsi="Times New Roman" w:cs="Times New Roman"/>
          <w:color w:val="000000" w:themeColor="text1"/>
          <w:sz w:val="24"/>
          <w:szCs w:val="24"/>
          <w:lang w:eastAsia="tr-TR"/>
        </w:rPr>
        <w:t xml:space="preserve">e verilmesi </w:t>
      </w:r>
      <w:r w:rsidR="00B93991" w:rsidRPr="007521CD">
        <w:rPr>
          <w:rFonts w:ascii="Times New Roman" w:eastAsia="Times New Roman" w:hAnsi="Times New Roman" w:cs="Times New Roman"/>
          <w:color w:val="000000" w:themeColor="text1"/>
          <w:sz w:val="24"/>
          <w:szCs w:val="24"/>
          <w:lang w:eastAsia="tr-TR"/>
        </w:rPr>
        <w:t xml:space="preserve">zorunludur. </w:t>
      </w:r>
    </w:p>
    <w:p w:rsidR="00EE4072" w:rsidRDefault="00850BDF" w:rsidP="007B1EE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k</w:t>
      </w:r>
      <w:r w:rsidR="00C5596D" w:rsidRPr="007521CD">
        <w:rPr>
          <w:rFonts w:ascii="Times New Roman" w:eastAsia="Times New Roman" w:hAnsi="Times New Roman" w:cs="Times New Roman"/>
          <w:color w:val="000000" w:themeColor="text1"/>
          <w:sz w:val="24"/>
          <w:szCs w:val="24"/>
          <w:lang w:eastAsia="tr-TR"/>
        </w:rPr>
        <w:t xml:space="preserve">) </w:t>
      </w:r>
      <w:r w:rsidR="00306488">
        <w:rPr>
          <w:rFonts w:ascii="Times New Roman" w:eastAsia="Times New Roman" w:hAnsi="Times New Roman" w:cs="Times New Roman"/>
          <w:color w:val="000000" w:themeColor="text1"/>
          <w:sz w:val="24"/>
          <w:szCs w:val="24"/>
          <w:lang w:eastAsia="tr-TR"/>
        </w:rPr>
        <w:t xml:space="preserve">Bu Yönetmelik kapsamında </w:t>
      </w:r>
      <w:r w:rsidR="00306488" w:rsidRPr="007521CD">
        <w:rPr>
          <w:rFonts w:ascii="Times New Roman" w:eastAsia="Times New Roman" w:hAnsi="Times New Roman" w:cs="Times New Roman"/>
          <w:color w:val="000000" w:themeColor="text1"/>
          <w:sz w:val="24"/>
          <w:szCs w:val="24"/>
          <w:lang w:eastAsia="tr-TR"/>
        </w:rPr>
        <w:t xml:space="preserve">nüfusa ilişkin </w:t>
      </w:r>
      <w:r w:rsidR="00306488">
        <w:rPr>
          <w:rFonts w:ascii="Times New Roman" w:eastAsia="Times New Roman" w:hAnsi="Times New Roman" w:cs="Times New Roman"/>
          <w:color w:val="000000" w:themeColor="text1"/>
          <w:sz w:val="24"/>
          <w:szCs w:val="24"/>
          <w:lang w:eastAsia="tr-TR"/>
        </w:rPr>
        <w:t>hesaplamalarda</w:t>
      </w:r>
      <w:r w:rsidR="00306488" w:rsidRPr="007521CD">
        <w:rPr>
          <w:rFonts w:ascii="Times New Roman" w:eastAsia="Times New Roman" w:hAnsi="Times New Roman" w:cs="Times New Roman"/>
          <w:color w:val="000000" w:themeColor="text1"/>
          <w:sz w:val="24"/>
          <w:szCs w:val="24"/>
          <w:lang w:eastAsia="tr-TR"/>
        </w:rPr>
        <w:t xml:space="preserve"> en son yayımlanan Türkiye İstatistik Kurumu (TÜİK) verileri esas alınır.</w:t>
      </w:r>
    </w:p>
    <w:p w:rsidR="007B1EED" w:rsidRPr="0065599B" w:rsidRDefault="00850BDF" w:rsidP="007B1EE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65599B">
        <w:rPr>
          <w:rFonts w:ascii="Times New Roman" w:eastAsia="Times New Roman" w:hAnsi="Times New Roman" w:cs="Times New Roman"/>
          <w:color w:val="000000" w:themeColor="text1"/>
          <w:sz w:val="24"/>
          <w:szCs w:val="24"/>
          <w:lang w:eastAsia="tr-TR"/>
        </w:rPr>
        <w:t>l</w:t>
      </w:r>
      <w:r w:rsidR="00C5596D" w:rsidRPr="0065599B">
        <w:rPr>
          <w:rFonts w:ascii="Times New Roman" w:eastAsia="Times New Roman" w:hAnsi="Times New Roman" w:cs="Times New Roman"/>
          <w:color w:val="000000" w:themeColor="text1"/>
          <w:sz w:val="24"/>
          <w:szCs w:val="24"/>
          <w:lang w:eastAsia="tr-TR"/>
        </w:rPr>
        <w:t xml:space="preserve">) </w:t>
      </w:r>
      <w:r w:rsidR="007B1EED" w:rsidRPr="0065599B">
        <w:rPr>
          <w:rFonts w:ascii="Times New Roman" w:eastAsia="Times New Roman" w:hAnsi="Times New Roman" w:cs="Times New Roman"/>
          <w:color w:val="000000" w:themeColor="text1"/>
          <w:sz w:val="24"/>
          <w:szCs w:val="24"/>
        </w:rPr>
        <w:t xml:space="preserve">Ülke genelinde yıllık kişi başına kullanılan hafif plastik torba adedin; 31 Aralık 2019'a kadar 90’ı, 31 Aralık 2025'den itibaren ise 40’ı aşmayacak şekilde kullanımının azaltılması esastır. Çok hafif plastik torbalar bu hedeflerin dışındadır. </w:t>
      </w:r>
    </w:p>
    <w:p w:rsidR="007B1EED" w:rsidRPr="0065599B" w:rsidRDefault="007B1EED" w:rsidP="007B1EE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65599B">
        <w:rPr>
          <w:rFonts w:ascii="Times New Roman" w:eastAsia="Times New Roman" w:hAnsi="Times New Roman" w:cs="Times New Roman"/>
          <w:color w:val="000000" w:themeColor="text1"/>
          <w:sz w:val="24"/>
          <w:szCs w:val="24"/>
        </w:rPr>
        <w:t>m) 01/01/2019 tarihinden itibaren hafif plastik torbalar satış noktasında ücretsiz temin edilemez.</w:t>
      </w:r>
    </w:p>
    <w:p w:rsidR="007B1EED" w:rsidRPr="007521CD" w:rsidRDefault="007B1EED" w:rsidP="007B1EED">
      <w:pPr>
        <w:tabs>
          <w:tab w:val="left" w:pos="566"/>
        </w:tabs>
        <w:spacing w:after="0" w:line="240" w:lineRule="exact"/>
        <w:jc w:val="both"/>
        <w:rPr>
          <w:rFonts w:ascii="Times New Roman" w:eastAsia="Times New Roman" w:hAnsi="Times New Roman" w:cs="Times New Roman"/>
          <w:b/>
          <w:color w:val="000000" w:themeColor="text1"/>
          <w:sz w:val="24"/>
          <w:szCs w:val="24"/>
        </w:rPr>
      </w:pP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Bakanlık görev ve yetkileri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6 –</w:t>
      </w:r>
      <w:r w:rsidRPr="007521CD">
        <w:rPr>
          <w:rFonts w:ascii="Times New Roman" w:eastAsia="Times New Roman" w:hAnsi="Times New Roman" w:cs="Times New Roman"/>
          <w:color w:val="000000" w:themeColor="text1"/>
          <w:sz w:val="24"/>
          <w:szCs w:val="24"/>
        </w:rPr>
        <w:t xml:space="preserve"> (1) Bakanlık;</w:t>
      </w:r>
    </w:p>
    <w:p w:rsidR="00F83DEA" w:rsidRDefault="00C5596D"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 Ambalaj atıklarının toplanması, ayrılması,</w:t>
      </w:r>
      <w:r w:rsidR="00640A6A" w:rsidRPr="007521CD">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rPr>
        <w:t>yeniden kullanımı, geri dönüşümü, geri kazanımı ve bertarafına ilişkin strateji ve politikaları belirlemekle, bu Yönetmelikle sorumluluk verilmiş taraflarla işbirliği yapmakla, koordineli çalışmakla, idari tedbirler almakla ve denetimleri yapmakla,</w:t>
      </w:r>
    </w:p>
    <w:p w:rsidR="0066029C" w:rsidRPr="007521CD" w:rsidRDefault="00C5596D"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w:t>
      </w:r>
      <w:r w:rsidR="00AC0F23" w:rsidRPr="007521CD">
        <w:rPr>
          <w:rFonts w:ascii="Times New Roman" w:eastAsia="Times New Roman" w:hAnsi="Times New Roman" w:cs="Times New Roman"/>
          <w:color w:val="000000" w:themeColor="text1"/>
          <w:sz w:val="24"/>
          <w:szCs w:val="24"/>
        </w:rPr>
        <w:t>Yetkilendirilmiş</w:t>
      </w:r>
      <w:r w:rsidRPr="007521CD">
        <w:rPr>
          <w:rFonts w:ascii="Times New Roman" w:eastAsia="Times New Roman" w:hAnsi="Times New Roman" w:cs="Times New Roman"/>
          <w:color w:val="000000" w:themeColor="text1"/>
          <w:sz w:val="24"/>
          <w:szCs w:val="24"/>
        </w:rPr>
        <w:t xml:space="preserve"> kuruluşların yetkilendirilme</w:t>
      </w:r>
      <w:r w:rsidR="00AC0F23" w:rsidRPr="007521CD">
        <w:rPr>
          <w:rFonts w:ascii="Times New Roman" w:eastAsia="Times New Roman" w:hAnsi="Times New Roman" w:cs="Times New Roman"/>
          <w:color w:val="000000" w:themeColor="text1"/>
          <w:sz w:val="24"/>
          <w:szCs w:val="24"/>
        </w:rPr>
        <w:t>sine</w:t>
      </w:r>
      <w:r w:rsidRPr="007521CD">
        <w:rPr>
          <w:rFonts w:ascii="Times New Roman" w:eastAsia="Times New Roman" w:hAnsi="Times New Roman" w:cs="Times New Roman"/>
          <w:color w:val="000000" w:themeColor="text1"/>
          <w:sz w:val="24"/>
          <w:szCs w:val="24"/>
        </w:rPr>
        <w:t xml:space="preserve"> </w:t>
      </w:r>
      <w:r w:rsidR="00AC0F23" w:rsidRPr="007521CD">
        <w:rPr>
          <w:rFonts w:ascii="Times New Roman" w:eastAsia="Times New Roman" w:hAnsi="Times New Roman" w:cs="Times New Roman"/>
          <w:color w:val="000000" w:themeColor="text1"/>
          <w:sz w:val="24"/>
          <w:szCs w:val="24"/>
        </w:rPr>
        <w:t>ve denet</w:t>
      </w:r>
      <w:r w:rsidR="00612B08" w:rsidRPr="007521CD">
        <w:rPr>
          <w:rFonts w:ascii="Times New Roman" w:eastAsia="Times New Roman" w:hAnsi="Times New Roman" w:cs="Times New Roman"/>
          <w:color w:val="000000" w:themeColor="text1"/>
          <w:sz w:val="24"/>
          <w:szCs w:val="24"/>
        </w:rPr>
        <w:t>lenmesine</w:t>
      </w:r>
      <w:r w:rsidR="00AC0F23" w:rsidRPr="007521CD">
        <w:rPr>
          <w:rFonts w:ascii="Times New Roman" w:eastAsia="Times New Roman" w:hAnsi="Times New Roman" w:cs="Times New Roman"/>
          <w:color w:val="000000" w:themeColor="text1"/>
          <w:sz w:val="24"/>
          <w:szCs w:val="24"/>
        </w:rPr>
        <w:t xml:space="preserve"> ilişkin </w:t>
      </w:r>
      <w:r w:rsidRPr="007521CD">
        <w:rPr>
          <w:rFonts w:ascii="Times New Roman" w:eastAsia="Times New Roman" w:hAnsi="Times New Roman" w:cs="Times New Roman"/>
          <w:color w:val="000000" w:themeColor="text1"/>
          <w:sz w:val="24"/>
          <w:szCs w:val="24"/>
        </w:rPr>
        <w:t xml:space="preserve">esasları belirlemekle, </w:t>
      </w:r>
      <w:r w:rsidR="00FF2AC2" w:rsidRPr="007521CD">
        <w:rPr>
          <w:rFonts w:ascii="Times New Roman" w:eastAsia="Times New Roman" w:hAnsi="Times New Roman" w:cs="Times New Roman"/>
          <w:color w:val="000000" w:themeColor="text1"/>
          <w:sz w:val="24"/>
          <w:szCs w:val="24"/>
        </w:rPr>
        <w:t xml:space="preserve">bu esaslar kapsamında </w:t>
      </w:r>
      <w:r w:rsidRPr="007521CD">
        <w:rPr>
          <w:rFonts w:ascii="Times New Roman" w:eastAsia="Times New Roman" w:hAnsi="Times New Roman" w:cs="Times New Roman"/>
          <w:color w:val="000000" w:themeColor="text1"/>
          <w:sz w:val="24"/>
          <w:szCs w:val="24"/>
        </w:rPr>
        <w:t>yetkilendirmekle, denetlemekle, bu Yönetmeliğe ve yetkilendirme esaslarına aykırılık halinde gerekli yaptırımı</w:t>
      </w:r>
      <w:r w:rsidR="00E04C22" w:rsidRPr="007521CD">
        <w:rPr>
          <w:rFonts w:ascii="Times New Roman" w:eastAsia="Times New Roman" w:hAnsi="Times New Roman" w:cs="Times New Roman"/>
          <w:color w:val="000000" w:themeColor="text1"/>
          <w:sz w:val="24"/>
          <w:szCs w:val="24"/>
        </w:rPr>
        <w:t xml:space="preserve"> uygulamakla,</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Ambalaj Komisyonunu toplamak</w:t>
      </w:r>
      <w:r w:rsidR="00640A6A" w:rsidRPr="007521CD">
        <w:rPr>
          <w:rFonts w:ascii="Times New Roman" w:eastAsia="Times New Roman" w:hAnsi="Times New Roman" w:cs="Times New Roman"/>
          <w:color w:val="000000" w:themeColor="text1"/>
          <w:sz w:val="24"/>
          <w:szCs w:val="24"/>
        </w:rPr>
        <w:t>la</w:t>
      </w:r>
      <w:r w:rsidRPr="007521CD">
        <w:rPr>
          <w:rFonts w:ascii="Times New Roman" w:eastAsia="Times New Roman" w:hAnsi="Times New Roman" w:cs="Times New Roman"/>
          <w:color w:val="000000" w:themeColor="text1"/>
          <w:sz w:val="24"/>
          <w:szCs w:val="24"/>
        </w:rPr>
        <w:t>, Komisyona başkanlık yapmak ve sekretarya işlerini yürütmekle,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 Geri kazanılmış ürünlerin kullanımını özendirmekle,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 Bu Yönetmelikle sorumluluk verilen taraflar için eğitim faaliyetleri düzenlemekle,</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e) Ambalaj atıkları yönetim planının hazırlanmasına, uygulanmasına ve izlenmesine ilişkin esasları belirlemekle,</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f) </w:t>
      </w:r>
      <w:r w:rsidRPr="007521CD">
        <w:rPr>
          <w:rFonts w:ascii="Times New Roman" w:eastAsia="Times New Roman" w:hAnsi="Times New Roman" w:cs="Times New Roman"/>
          <w:color w:val="000000" w:themeColor="text1"/>
          <w:sz w:val="24"/>
          <w:szCs w:val="24"/>
          <w:lang w:eastAsia="tr-TR"/>
        </w:rPr>
        <w:t xml:space="preserve">Piyasaya sürenler tarafından geri dönüşüm/geri kazanım yükümlülüklerinin yerine getirilmesinde </w:t>
      </w:r>
      <w:r w:rsidR="00306488">
        <w:rPr>
          <w:rFonts w:ascii="Times New Roman" w:eastAsia="Times New Roman" w:hAnsi="Times New Roman" w:cs="Times New Roman"/>
          <w:color w:val="000000" w:themeColor="text1"/>
          <w:sz w:val="24"/>
          <w:szCs w:val="24"/>
          <w:lang w:eastAsia="tr-TR"/>
        </w:rPr>
        <w:t>uyulacak</w:t>
      </w:r>
      <w:r w:rsidRPr="007521CD">
        <w:rPr>
          <w:rFonts w:ascii="Times New Roman" w:eastAsia="Times New Roman" w:hAnsi="Times New Roman" w:cs="Times New Roman"/>
          <w:color w:val="000000" w:themeColor="text1"/>
          <w:sz w:val="24"/>
          <w:szCs w:val="24"/>
          <w:lang w:eastAsia="tr-TR"/>
        </w:rPr>
        <w:t xml:space="preserve"> hususları belirlemekle, </w:t>
      </w:r>
    </w:p>
    <w:p w:rsidR="00AC0F23" w:rsidRPr="007521CD" w:rsidRDefault="00C5596D" w:rsidP="00CA67BB">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g) </w:t>
      </w:r>
      <w:r w:rsidR="00AC0F23" w:rsidRPr="007521CD">
        <w:rPr>
          <w:rFonts w:ascii="Times New Roman" w:eastAsia="Times New Roman" w:hAnsi="Times New Roman" w:cs="Times New Roman"/>
          <w:color w:val="000000" w:themeColor="text1"/>
          <w:sz w:val="24"/>
          <w:szCs w:val="24"/>
        </w:rPr>
        <w:t>Ambalaj atıkları</w:t>
      </w:r>
      <w:r w:rsidR="004808B7" w:rsidRPr="007521CD">
        <w:rPr>
          <w:rFonts w:ascii="Times New Roman" w:eastAsia="Times New Roman" w:hAnsi="Times New Roman" w:cs="Times New Roman"/>
          <w:color w:val="000000" w:themeColor="text1"/>
          <w:sz w:val="24"/>
          <w:szCs w:val="24"/>
        </w:rPr>
        <w:t xml:space="preserve"> </w:t>
      </w:r>
      <w:r w:rsidR="0066029C" w:rsidRPr="007521CD">
        <w:rPr>
          <w:rFonts w:ascii="Times New Roman" w:eastAsia="Times New Roman" w:hAnsi="Times New Roman" w:cs="Times New Roman"/>
          <w:color w:val="000000" w:themeColor="text1"/>
          <w:sz w:val="24"/>
          <w:szCs w:val="24"/>
        </w:rPr>
        <w:t>toplama ve geri dönüşüm/geri kazanım hedeflerine ilişkin göstergeleri izle</w:t>
      </w:r>
      <w:r w:rsidR="00AC0F23" w:rsidRPr="007521CD">
        <w:rPr>
          <w:rFonts w:ascii="Times New Roman" w:eastAsia="Times New Roman" w:hAnsi="Times New Roman" w:cs="Times New Roman"/>
          <w:color w:val="000000" w:themeColor="text1"/>
          <w:sz w:val="24"/>
          <w:szCs w:val="24"/>
        </w:rPr>
        <w:t>mekle, a</w:t>
      </w:r>
      <w:r w:rsidRPr="007521CD">
        <w:rPr>
          <w:rFonts w:ascii="Times New Roman" w:eastAsia="Times New Roman" w:hAnsi="Times New Roman" w:cs="Times New Roman"/>
          <w:color w:val="000000" w:themeColor="text1"/>
          <w:sz w:val="24"/>
          <w:szCs w:val="24"/>
        </w:rPr>
        <w:t xml:space="preserve">mbalaj ve ambalaj atıklarına ait istatistikleri </w:t>
      </w:r>
      <w:r w:rsidRPr="007521CD">
        <w:rPr>
          <w:rFonts w:ascii="Times New Roman" w:eastAsia="Times New Roman" w:hAnsi="Times New Roman" w:cs="Times New Roman"/>
          <w:color w:val="000000" w:themeColor="text1"/>
          <w:sz w:val="24"/>
          <w:szCs w:val="24"/>
          <w:lang w:eastAsia="tr-TR"/>
        </w:rPr>
        <w:t>ve yetkilendirilmiş kuruluşların temsiliyet paylarını yıllık olarak yayımlamakla,</w:t>
      </w:r>
    </w:p>
    <w:p w:rsidR="0065599B" w:rsidRDefault="007B1EE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65599B">
        <w:rPr>
          <w:rFonts w:ascii="Times New Roman" w:eastAsia="Times New Roman" w:hAnsi="Times New Roman" w:cs="Times New Roman"/>
          <w:color w:val="000000" w:themeColor="text1"/>
          <w:sz w:val="24"/>
          <w:szCs w:val="24"/>
          <w:lang w:eastAsia="tr-TR"/>
        </w:rPr>
        <w:t>ğ) Plastik torbaların kullanımının azaltılmasına ve raporlanmasına ilişkin esasları belirlemekle,</w:t>
      </w:r>
    </w:p>
    <w:p w:rsidR="00EE583D" w:rsidRPr="007521CD" w:rsidRDefault="00DD20A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h) </w:t>
      </w:r>
      <w:r w:rsidR="00EE583D" w:rsidRPr="007521CD">
        <w:rPr>
          <w:rFonts w:ascii="Times New Roman" w:eastAsia="Times New Roman" w:hAnsi="Times New Roman" w:cs="Times New Roman"/>
          <w:color w:val="000000" w:themeColor="text1"/>
          <w:sz w:val="24"/>
          <w:szCs w:val="24"/>
          <w:lang w:eastAsia="tr-TR"/>
        </w:rPr>
        <w:t>Ulusal a</w:t>
      </w:r>
      <w:r w:rsidRPr="007521CD">
        <w:rPr>
          <w:rFonts w:ascii="Times New Roman" w:eastAsia="Times New Roman" w:hAnsi="Times New Roman" w:cs="Times New Roman"/>
          <w:color w:val="000000" w:themeColor="text1"/>
          <w:sz w:val="24"/>
          <w:szCs w:val="24"/>
          <w:lang w:eastAsia="tr-TR"/>
        </w:rPr>
        <w:t xml:space="preserve">mbalaj </w:t>
      </w:r>
      <w:r w:rsidR="00BE15E8" w:rsidRPr="007521CD">
        <w:rPr>
          <w:rFonts w:ascii="Times New Roman" w:eastAsia="Times New Roman" w:hAnsi="Times New Roman" w:cs="Times New Roman"/>
          <w:color w:val="000000" w:themeColor="text1"/>
          <w:sz w:val="24"/>
          <w:szCs w:val="24"/>
          <w:lang w:eastAsia="tr-TR"/>
        </w:rPr>
        <w:t>atı</w:t>
      </w:r>
      <w:r w:rsidR="00BE15E8">
        <w:rPr>
          <w:rFonts w:ascii="Times New Roman" w:eastAsia="Times New Roman" w:hAnsi="Times New Roman" w:cs="Times New Roman"/>
          <w:color w:val="000000" w:themeColor="text1"/>
          <w:sz w:val="24"/>
          <w:szCs w:val="24"/>
          <w:lang w:eastAsia="tr-TR"/>
        </w:rPr>
        <w:t>ğı</w:t>
      </w:r>
      <w:r w:rsidR="00BE15E8"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önleme planının hazırlanmasına yönelik gerekli çalışmaları yürütmekle,</w:t>
      </w:r>
    </w:p>
    <w:p w:rsidR="00DD20AD" w:rsidRPr="007521CD" w:rsidRDefault="00DD20AD" w:rsidP="00DD20A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ı) Görev alanına giren konularda ulusal ve uluslararası çalışmaları izlemek, çalışmalara katılım sağlamak</w:t>
      </w:r>
      <w:r w:rsidR="00CA67BB" w:rsidRPr="007521CD">
        <w:rPr>
          <w:rFonts w:ascii="Times New Roman" w:eastAsia="Times New Roman" w:hAnsi="Times New Roman" w:cs="Times New Roman"/>
          <w:color w:val="000000" w:themeColor="text1"/>
          <w:sz w:val="24"/>
          <w:szCs w:val="24"/>
          <w:lang w:eastAsia="tr-TR"/>
        </w:rPr>
        <w:t xml:space="preserve"> ve </w:t>
      </w:r>
      <w:r w:rsidRPr="007521CD">
        <w:rPr>
          <w:rFonts w:ascii="Times New Roman" w:eastAsia="Times New Roman" w:hAnsi="Times New Roman" w:cs="Times New Roman"/>
          <w:color w:val="000000" w:themeColor="text1"/>
          <w:sz w:val="24"/>
          <w:szCs w:val="24"/>
          <w:lang w:eastAsia="tr-TR"/>
        </w:rPr>
        <w:t>raporlama yapmakla,</w:t>
      </w:r>
    </w:p>
    <w:p w:rsidR="002C7077" w:rsidRPr="007521CD" w:rsidRDefault="0098497C" w:rsidP="00DD20A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i</w:t>
      </w:r>
      <w:r w:rsidR="002C7077" w:rsidRPr="007521CD">
        <w:rPr>
          <w:rFonts w:ascii="Times New Roman" w:eastAsia="Times New Roman" w:hAnsi="Times New Roman" w:cs="Times New Roman"/>
          <w:color w:val="000000" w:themeColor="text1"/>
          <w:sz w:val="24"/>
          <w:szCs w:val="24"/>
          <w:lang w:eastAsia="tr-TR"/>
        </w:rPr>
        <w:t>) Depozito sisteminin uygulanmasına ve izlenmesine ilişkin esasları belirlemekle</w:t>
      </w:r>
      <w:r w:rsidR="00BE15E8">
        <w:rPr>
          <w:rFonts w:ascii="Times New Roman" w:eastAsia="Times New Roman" w:hAnsi="Times New Roman" w:cs="Times New Roman"/>
          <w:color w:val="000000" w:themeColor="text1"/>
          <w:sz w:val="24"/>
          <w:szCs w:val="24"/>
          <w:lang w:eastAsia="tr-TR"/>
        </w:rPr>
        <w:t>,</w:t>
      </w:r>
    </w:p>
    <w:p w:rsidR="001624CF" w:rsidRPr="007521CD" w:rsidRDefault="0098497C" w:rsidP="00DD20A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j</w:t>
      </w:r>
      <w:r w:rsidR="001624CF" w:rsidRPr="007521CD">
        <w:rPr>
          <w:rFonts w:ascii="Times New Roman" w:eastAsia="Times New Roman" w:hAnsi="Times New Roman" w:cs="Times New Roman"/>
          <w:color w:val="000000" w:themeColor="text1"/>
          <w:sz w:val="24"/>
          <w:szCs w:val="24"/>
          <w:lang w:eastAsia="tr-TR"/>
        </w:rPr>
        <w:t>)Ambalaj atığı işleme tesislerine ilişkin kriterleri belirlemekle,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görevli ve yetkilidir.</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Bakanlık, gerekli gördüğü durumlarda birinci fıkrada belirtilen yetkilerini il müdürlüklerine devredebilir.</w:t>
      </w:r>
    </w:p>
    <w:p w:rsidR="00850BDF" w:rsidRPr="007521CD"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İl müdürlüklerinin görev ve yetkileri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7 –</w:t>
      </w:r>
      <w:r w:rsidRPr="007521CD">
        <w:rPr>
          <w:rFonts w:ascii="Times New Roman" w:eastAsia="Times New Roman" w:hAnsi="Times New Roman" w:cs="Times New Roman"/>
          <w:color w:val="000000" w:themeColor="text1"/>
          <w:sz w:val="24"/>
          <w:szCs w:val="24"/>
        </w:rPr>
        <w:t xml:space="preserve"> (1) İl müdürlüğü;</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Ambalaj atıklarının yönetimi için belediyeler, ekonomik işletmeler, yetkilendirilmiş kuruluşlar, çevre lisanslı </w:t>
      </w:r>
      <w:r w:rsidR="00640A6A" w:rsidRPr="007521CD">
        <w:rPr>
          <w:rFonts w:ascii="Times New Roman" w:eastAsia="Times New Roman" w:hAnsi="Times New Roman" w:cs="Times New Roman"/>
          <w:color w:val="000000" w:themeColor="text1"/>
          <w:sz w:val="24"/>
          <w:szCs w:val="24"/>
        </w:rPr>
        <w:t xml:space="preserve">ambalaj atığı işleme tesisleri </w:t>
      </w:r>
      <w:r w:rsidRPr="007521CD">
        <w:rPr>
          <w:rFonts w:ascii="Times New Roman" w:eastAsia="Times New Roman" w:hAnsi="Times New Roman" w:cs="Times New Roman"/>
          <w:color w:val="000000" w:themeColor="text1"/>
          <w:sz w:val="24"/>
          <w:szCs w:val="24"/>
        </w:rPr>
        <w:t>ve ambalaj atığı üreticileri arasında koordinasyonu sağlamakla,</w:t>
      </w:r>
    </w:p>
    <w:p w:rsidR="00C5596D" w:rsidRPr="007521CD" w:rsidRDefault="00C5596D" w:rsidP="00F83DE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w:t>
      </w:r>
      <w:r w:rsidRPr="007521CD">
        <w:rPr>
          <w:rFonts w:ascii="Times New Roman" w:eastAsia="Times New Roman" w:hAnsi="Times New Roman" w:cs="Times New Roman"/>
          <w:color w:val="000000" w:themeColor="text1"/>
          <w:sz w:val="24"/>
          <w:szCs w:val="24"/>
          <w:lang w:eastAsia="tr-TR"/>
        </w:rPr>
        <w:t>Belediyelerin ambalaj atıkları yönetim planlarını incelemek, değerlendirmek ve plan kapsamında gerçekleştirilen ayrı toplama çalışmalarını izlemek ve denetlemekle,</w:t>
      </w:r>
    </w:p>
    <w:p w:rsidR="00403A5B" w:rsidRPr="007521CD" w:rsidRDefault="005070C4" w:rsidP="00A42331">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c</w:t>
      </w:r>
      <w:r w:rsidR="00C5596D" w:rsidRPr="007521CD">
        <w:rPr>
          <w:rFonts w:ascii="Times New Roman" w:eastAsia="Times New Roman" w:hAnsi="Times New Roman" w:cs="Times New Roman"/>
          <w:color w:val="000000" w:themeColor="text1"/>
          <w:sz w:val="24"/>
          <w:szCs w:val="24"/>
        </w:rPr>
        <w:t xml:space="preserve">) İl sınırları içinde faaliyette bulunan </w:t>
      </w:r>
      <w:r w:rsidR="00403A5B" w:rsidRPr="007521CD">
        <w:rPr>
          <w:rFonts w:ascii="Times New Roman" w:eastAsia="Times New Roman" w:hAnsi="Times New Roman" w:cs="Times New Roman"/>
          <w:color w:val="000000" w:themeColor="text1"/>
          <w:sz w:val="24"/>
          <w:szCs w:val="24"/>
        </w:rPr>
        <w:t xml:space="preserve">ekonomik işletmeleri </w:t>
      </w:r>
      <w:r w:rsidR="00C5596D" w:rsidRPr="007521CD">
        <w:rPr>
          <w:rFonts w:ascii="Times New Roman" w:eastAsia="Times New Roman" w:hAnsi="Times New Roman" w:cs="Times New Roman"/>
          <w:color w:val="000000" w:themeColor="text1"/>
          <w:sz w:val="24"/>
          <w:szCs w:val="24"/>
        </w:rPr>
        <w:t>tespit e</w:t>
      </w:r>
      <w:r w:rsidR="00403A5B" w:rsidRPr="007521CD">
        <w:rPr>
          <w:rFonts w:ascii="Times New Roman" w:eastAsia="Times New Roman" w:hAnsi="Times New Roman" w:cs="Times New Roman"/>
          <w:color w:val="000000" w:themeColor="text1"/>
          <w:sz w:val="24"/>
          <w:szCs w:val="24"/>
        </w:rPr>
        <w:t>tmek</w:t>
      </w:r>
      <w:r w:rsidR="00C5596D" w:rsidRPr="007521CD">
        <w:rPr>
          <w:rFonts w:ascii="Times New Roman" w:eastAsia="Times New Roman" w:hAnsi="Times New Roman" w:cs="Times New Roman"/>
          <w:color w:val="000000" w:themeColor="text1"/>
          <w:sz w:val="24"/>
          <w:szCs w:val="24"/>
        </w:rPr>
        <w:t>,  ambalaj bilgi sistemi</w:t>
      </w:r>
      <w:r w:rsidR="00403A5B" w:rsidRPr="007521CD">
        <w:rPr>
          <w:rFonts w:ascii="Times New Roman" w:eastAsia="Times New Roman" w:hAnsi="Times New Roman" w:cs="Times New Roman"/>
          <w:color w:val="000000" w:themeColor="text1"/>
          <w:sz w:val="24"/>
          <w:szCs w:val="24"/>
        </w:rPr>
        <w:t>ne kayıt etmek, bildirim</w:t>
      </w:r>
      <w:r w:rsidR="00144BB4" w:rsidRPr="007521CD">
        <w:rPr>
          <w:rFonts w:ascii="Times New Roman" w:eastAsia="Times New Roman" w:hAnsi="Times New Roman" w:cs="Times New Roman"/>
          <w:color w:val="000000" w:themeColor="text1"/>
          <w:sz w:val="24"/>
          <w:szCs w:val="24"/>
        </w:rPr>
        <w:t xml:space="preserve"> ve yükümlülüklerin </w:t>
      </w:r>
      <w:r w:rsidR="00C5596D" w:rsidRPr="007521CD">
        <w:rPr>
          <w:rFonts w:ascii="Times New Roman" w:eastAsia="Times New Roman" w:hAnsi="Times New Roman" w:cs="Times New Roman"/>
          <w:color w:val="000000" w:themeColor="text1"/>
          <w:sz w:val="24"/>
          <w:szCs w:val="24"/>
        </w:rPr>
        <w:t>takibini yapmakla,</w:t>
      </w:r>
    </w:p>
    <w:p w:rsidR="00C5596D" w:rsidRPr="007521CD" w:rsidRDefault="005070C4"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ç</w:t>
      </w:r>
      <w:r w:rsidR="00C5596D" w:rsidRPr="007521CD">
        <w:rPr>
          <w:rFonts w:ascii="Times New Roman" w:eastAsia="Times New Roman" w:hAnsi="Times New Roman" w:cs="Times New Roman"/>
          <w:color w:val="000000" w:themeColor="text1"/>
          <w:sz w:val="24"/>
          <w:szCs w:val="24"/>
          <w:lang w:eastAsia="tr-TR"/>
        </w:rPr>
        <w:t xml:space="preserve">) Depozito </w:t>
      </w:r>
      <w:r w:rsidR="00306EB0" w:rsidRPr="007521CD">
        <w:rPr>
          <w:rFonts w:ascii="Times New Roman" w:eastAsia="Times New Roman" w:hAnsi="Times New Roman" w:cs="Times New Roman"/>
          <w:color w:val="000000" w:themeColor="text1"/>
          <w:sz w:val="24"/>
          <w:szCs w:val="24"/>
          <w:lang w:eastAsia="tr-TR"/>
        </w:rPr>
        <w:t>sistemlerine</w:t>
      </w:r>
      <w:r w:rsidR="00BB79ED">
        <w:rPr>
          <w:rFonts w:ascii="Times New Roman" w:eastAsia="Times New Roman" w:hAnsi="Times New Roman" w:cs="Times New Roman"/>
          <w:color w:val="000000" w:themeColor="text1"/>
          <w:sz w:val="24"/>
          <w:szCs w:val="24"/>
          <w:lang w:eastAsia="tr-TR"/>
        </w:rPr>
        <w:t xml:space="preserve"> </w:t>
      </w:r>
      <w:r w:rsidR="00C5596D" w:rsidRPr="007521CD">
        <w:rPr>
          <w:rFonts w:ascii="Times New Roman" w:eastAsia="Times New Roman" w:hAnsi="Times New Roman" w:cs="Times New Roman"/>
          <w:color w:val="000000" w:themeColor="text1"/>
          <w:sz w:val="24"/>
          <w:szCs w:val="24"/>
          <w:lang w:eastAsia="tr-TR"/>
        </w:rPr>
        <w:t xml:space="preserve">ilişkin </w:t>
      </w:r>
      <w:r w:rsidR="002C7077" w:rsidRPr="007521CD">
        <w:rPr>
          <w:rFonts w:ascii="Times New Roman" w:eastAsia="Times New Roman" w:hAnsi="Times New Roman" w:cs="Times New Roman"/>
          <w:color w:val="000000" w:themeColor="text1"/>
          <w:sz w:val="24"/>
          <w:szCs w:val="24"/>
          <w:lang w:eastAsia="tr-TR"/>
        </w:rPr>
        <w:t xml:space="preserve">ambalaj bilgi sistemi üzerinden sunulan </w:t>
      </w:r>
      <w:r w:rsidR="00306EB0" w:rsidRPr="007521CD">
        <w:rPr>
          <w:rFonts w:ascii="Times New Roman" w:eastAsia="Times New Roman" w:hAnsi="Times New Roman" w:cs="Times New Roman"/>
          <w:color w:val="000000" w:themeColor="text1"/>
          <w:sz w:val="24"/>
          <w:szCs w:val="24"/>
          <w:lang w:eastAsia="tr-TR"/>
        </w:rPr>
        <w:t xml:space="preserve">uygulama </w:t>
      </w:r>
      <w:r w:rsidR="00C5596D" w:rsidRPr="007521CD">
        <w:rPr>
          <w:rFonts w:ascii="Times New Roman" w:eastAsia="Times New Roman" w:hAnsi="Times New Roman" w:cs="Times New Roman"/>
          <w:color w:val="000000" w:themeColor="text1"/>
          <w:sz w:val="24"/>
          <w:szCs w:val="24"/>
          <w:lang w:eastAsia="tr-TR"/>
        </w:rPr>
        <w:t>plan</w:t>
      </w:r>
      <w:r w:rsidR="00306EB0" w:rsidRPr="007521CD">
        <w:rPr>
          <w:rFonts w:ascii="Times New Roman" w:eastAsia="Times New Roman" w:hAnsi="Times New Roman" w:cs="Times New Roman"/>
          <w:color w:val="000000" w:themeColor="text1"/>
          <w:sz w:val="24"/>
          <w:szCs w:val="24"/>
          <w:lang w:eastAsia="tr-TR"/>
        </w:rPr>
        <w:t>lar</w:t>
      </w:r>
      <w:r w:rsidR="00C5596D" w:rsidRPr="007521CD">
        <w:rPr>
          <w:rFonts w:ascii="Times New Roman" w:eastAsia="Times New Roman" w:hAnsi="Times New Roman" w:cs="Times New Roman"/>
          <w:color w:val="000000" w:themeColor="text1"/>
          <w:sz w:val="24"/>
          <w:szCs w:val="24"/>
          <w:lang w:eastAsia="tr-TR"/>
        </w:rPr>
        <w:t>ı</w:t>
      </w:r>
      <w:r w:rsidR="00306EB0" w:rsidRPr="007521CD">
        <w:rPr>
          <w:rFonts w:ascii="Times New Roman" w:eastAsia="Times New Roman" w:hAnsi="Times New Roman" w:cs="Times New Roman"/>
          <w:color w:val="000000" w:themeColor="text1"/>
          <w:sz w:val="24"/>
          <w:szCs w:val="24"/>
          <w:lang w:eastAsia="tr-TR"/>
        </w:rPr>
        <w:t>nı</w:t>
      </w:r>
      <w:r w:rsidR="00C5596D" w:rsidRPr="007521CD">
        <w:rPr>
          <w:rFonts w:ascii="Times New Roman" w:eastAsia="Times New Roman" w:hAnsi="Times New Roman" w:cs="Times New Roman"/>
          <w:color w:val="000000" w:themeColor="text1"/>
          <w:sz w:val="24"/>
          <w:szCs w:val="24"/>
          <w:lang w:eastAsia="tr-TR"/>
        </w:rPr>
        <w:t xml:space="preserve"> incelemek</w:t>
      </w:r>
      <w:r w:rsidR="002C7077" w:rsidRPr="007521CD">
        <w:rPr>
          <w:rFonts w:ascii="Times New Roman" w:eastAsia="Times New Roman" w:hAnsi="Times New Roman" w:cs="Times New Roman"/>
          <w:color w:val="000000" w:themeColor="text1"/>
          <w:sz w:val="24"/>
          <w:szCs w:val="24"/>
          <w:lang w:eastAsia="tr-TR"/>
        </w:rPr>
        <w:t xml:space="preserve"> ve</w:t>
      </w:r>
      <w:r w:rsidR="00306EB0" w:rsidRPr="007521CD">
        <w:rPr>
          <w:rFonts w:ascii="Times New Roman" w:eastAsia="Times New Roman" w:hAnsi="Times New Roman" w:cs="Times New Roman"/>
          <w:color w:val="000000" w:themeColor="text1"/>
          <w:sz w:val="24"/>
          <w:szCs w:val="24"/>
          <w:lang w:eastAsia="tr-TR"/>
        </w:rPr>
        <w:t xml:space="preserve"> değerlendirmek</w:t>
      </w:r>
      <w:r w:rsidR="002C7077" w:rsidRPr="007521CD">
        <w:rPr>
          <w:rFonts w:ascii="Times New Roman" w:eastAsia="Times New Roman" w:hAnsi="Times New Roman" w:cs="Times New Roman"/>
          <w:color w:val="000000" w:themeColor="text1"/>
          <w:sz w:val="24"/>
          <w:szCs w:val="24"/>
          <w:lang w:eastAsia="tr-TR"/>
        </w:rPr>
        <w:t>le</w:t>
      </w:r>
      <w:r w:rsidR="00C5596D" w:rsidRPr="007521CD">
        <w:rPr>
          <w:rFonts w:ascii="Times New Roman" w:eastAsia="Times New Roman" w:hAnsi="Times New Roman" w:cs="Times New Roman"/>
          <w:color w:val="000000" w:themeColor="text1"/>
          <w:sz w:val="24"/>
          <w:szCs w:val="24"/>
          <w:lang w:eastAsia="tr-TR"/>
        </w:rPr>
        <w:t>,</w:t>
      </w:r>
    </w:p>
    <w:p w:rsidR="002C7077" w:rsidRPr="007521CD" w:rsidRDefault="002C7077"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d) Depozito sistemi uygulayan ekonomik işletmelerin plan kapsamındaki çalışmalarını izlemek ve değerlendirmekle,</w:t>
      </w:r>
    </w:p>
    <w:p w:rsidR="00403A5B" w:rsidRPr="007521CD" w:rsidRDefault="005070C4" w:rsidP="00403A5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e</w:t>
      </w:r>
      <w:r w:rsidR="00C5596D" w:rsidRPr="007521CD">
        <w:rPr>
          <w:rFonts w:ascii="Times New Roman" w:eastAsia="Times New Roman" w:hAnsi="Times New Roman" w:cs="Times New Roman"/>
          <w:color w:val="000000" w:themeColor="text1"/>
          <w:sz w:val="24"/>
          <w:szCs w:val="24"/>
        </w:rPr>
        <w:t xml:space="preserve">) İl sınırları içinde faaliyette bulunan ambalaj üreticilerini, piyasaya sürenleri, tedarikçileri </w:t>
      </w:r>
      <w:r w:rsidR="00154AB3" w:rsidRPr="007521CD">
        <w:rPr>
          <w:rFonts w:ascii="Times New Roman" w:eastAsia="Times New Roman" w:hAnsi="Times New Roman" w:cs="Times New Roman"/>
          <w:color w:val="000000" w:themeColor="text1"/>
          <w:sz w:val="24"/>
          <w:szCs w:val="24"/>
        </w:rPr>
        <w:t xml:space="preserve">ve </w:t>
      </w:r>
      <w:r w:rsidR="00C5596D" w:rsidRPr="007521CD">
        <w:rPr>
          <w:rFonts w:ascii="Times New Roman" w:eastAsia="Times New Roman" w:hAnsi="Times New Roman" w:cs="Times New Roman"/>
          <w:color w:val="000000" w:themeColor="text1"/>
          <w:sz w:val="24"/>
          <w:szCs w:val="24"/>
        </w:rPr>
        <w:t>satış noktalarını denetlemekle,</w:t>
      </w:r>
    </w:p>
    <w:p w:rsidR="00C5596D" w:rsidRPr="007521CD" w:rsidRDefault="005070C4"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w:t>
      </w:r>
      <w:r w:rsidR="00C5596D" w:rsidRPr="007521CD">
        <w:rPr>
          <w:rFonts w:ascii="Times New Roman" w:eastAsia="Times New Roman" w:hAnsi="Times New Roman" w:cs="Times New Roman"/>
          <w:color w:val="000000" w:themeColor="text1"/>
          <w:sz w:val="24"/>
          <w:szCs w:val="24"/>
        </w:rPr>
        <w:t xml:space="preserve">) İl sınırları içinde faaliyette bulunan ambalaj atığı </w:t>
      </w:r>
      <w:r w:rsidR="00CE1643" w:rsidRPr="007521CD">
        <w:rPr>
          <w:rFonts w:ascii="Times New Roman" w:eastAsia="Times New Roman" w:hAnsi="Times New Roman" w:cs="Times New Roman"/>
          <w:color w:val="000000" w:themeColor="text1"/>
          <w:sz w:val="24"/>
          <w:szCs w:val="24"/>
        </w:rPr>
        <w:t xml:space="preserve">işleme tesislerini </w:t>
      </w:r>
      <w:r w:rsidR="00C5596D" w:rsidRPr="007521CD">
        <w:rPr>
          <w:rFonts w:ascii="Times New Roman" w:eastAsia="Times New Roman" w:hAnsi="Times New Roman" w:cs="Times New Roman"/>
          <w:color w:val="000000" w:themeColor="text1"/>
          <w:sz w:val="24"/>
          <w:szCs w:val="24"/>
        </w:rPr>
        <w:t>tespit ederek çevre lisansı almalarını sağlamakla,</w:t>
      </w:r>
    </w:p>
    <w:p w:rsidR="00C5596D" w:rsidRPr="007521CD" w:rsidRDefault="005070C4"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g</w:t>
      </w:r>
      <w:r w:rsidR="00C5596D" w:rsidRPr="007521CD">
        <w:rPr>
          <w:rFonts w:ascii="Times New Roman" w:eastAsia="Times New Roman" w:hAnsi="Times New Roman" w:cs="Times New Roman"/>
          <w:color w:val="000000" w:themeColor="text1"/>
          <w:sz w:val="24"/>
          <w:szCs w:val="24"/>
        </w:rPr>
        <w:t>) Ambalaj atığı aktarma merkezlerini kayıt altına almakla ve denetlemekle,</w:t>
      </w:r>
    </w:p>
    <w:p w:rsidR="00C5596D" w:rsidRPr="007521CD" w:rsidRDefault="005070C4"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ğ</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 xml:space="preserve">Çevre lisanslı </w:t>
      </w:r>
      <w:r w:rsidR="00CE1643" w:rsidRPr="007521CD">
        <w:rPr>
          <w:rFonts w:ascii="Times New Roman" w:eastAsia="Times New Roman" w:hAnsi="Times New Roman" w:cs="Times New Roman"/>
          <w:color w:val="000000" w:themeColor="text1"/>
          <w:sz w:val="24"/>
          <w:szCs w:val="24"/>
          <w:lang w:eastAsia="tr-TR"/>
        </w:rPr>
        <w:t xml:space="preserve">ambalaj atığı işleme tesislerinin </w:t>
      </w:r>
      <w:r w:rsidR="00C5596D" w:rsidRPr="007521CD">
        <w:rPr>
          <w:rFonts w:ascii="Times New Roman" w:eastAsia="Times New Roman" w:hAnsi="Times New Roman" w:cs="Times New Roman"/>
          <w:color w:val="000000" w:themeColor="text1"/>
          <w:sz w:val="24"/>
          <w:szCs w:val="24"/>
          <w:lang w:eastAsia="tr-TR"/>
        </w:rPr>
        <w:t xml:space="preserve">ambalaj bilgi sistemi üzerinden faaliyet konularına göre </w:t>
      </w:r>
      <w:r w:rsidR="00BD758A" w:rsidRPr="007521CD">
        <w:rPr>
          <w:rFonts w:ascii="Times New Roman" w:eastAsia="Times New Roman" w:hAnsi="Times New Roman" w:cs="Times New Roman"/>
          <w:color w:val="000000" w:themeColor="text1"/>
          <w:sz w:val="24"/>
          <w:szCs w:val="24"/>
        </w:rPr>
        <w:t>yükümlü oldukları bildirimlerin</w:t>
      </w:r>
      <w:r w:rsidR="00BF3493">
        <w:rPr>
          <w:rFonts w:ascii="Times New Roman" w:eastAsia="Times New Roman" w:hAnsi="Times New Roman" w:cs="Times New Roman"/>
          <w:color w:val="000000" w:themeColor="text1"/>
          <w:sz w:val="24"/>
          <w:szCs w:val="24"/>
        </w:rPr>
        <w:t>in</w:t>
      </w:r>
      <w:r w:rsidR="00BD758A" w:rsidRPr="007521CD">
        <w:rPr>
          <w:rFonts w:ascii="Times New Roman" w:eastAsia="Times New Roman" w:hAnsi="Times New Roman" w:cs="Times New Roman"/>
          <w:color w:val="000000" w:themeColor="text1"/>
          <w:sz w:val="24"/>
          <w:szCs w:val="24"/>
        </w:rPr>
        <w:t xml:space="preserve"> takibini ve kontrolünü yapmakla</w:t>
      </w:r>
      <w:r w:rsidR="00BF3493">
        <w:rPr>
          <w:rFonts w:ascii="Times New Roman" w:eastAsia="Times New Roman" w:hAnsi="Times New Roman" w:cs="Times New Roman"/>
          <w:color w:val="000000" w:themeColor="text1"/>
          <w:sz w:val="24"/>
          <w:szCs w:val="24"/>
        </w:rPr>
        <w:t>,</w:t>
      </w:r>
      <w:r w:rsidR="008C3B34" w:rsidRPr="007521CD">
        <w:rPr>
          <w:rFonts w:ascii="Times New Roman" w:eastAsia="Times New Roman" w:hAnsi="Times New Roman" w:cs="Times New Roman"/>
          <w:color w:val="000000" w:themeColor="text1"/>
          <w:sz w:val="24"/>
          <w:szCs w:val="24"/>
        </w:rPr>
        <w:t xml:space="preserve"> </w:t>
      </w:r>
      <w:r w:rsidR="00BD758A" w:rsidRPr="007521CD">
        <w:rPr>
          <w:rFonts w:ascii="Times New Roman" w:eastAsia="Times New Roman" w:hAnsi="Times New Roman" w:cs="Times New Roman"/>
          <w:color w:val="000000" w:themeColor="text1"/>
          <w:sz w:val="24"/>
          <w:szCs w:val="24"/>
        </w:rPr>
        <w:t>bu bildirimlere esas</w:t>
      </w:r>
      <w:r w:rsidR="00C5596D" w:rsidRPr="007521CD">
        <w:rPr>
          <w:rFonts w:ascii="Times New Roman" w:eastAsia="Times New Roman" w:hAnsi="Times New Roman" w:cs="Times New Roman"/>
          <w:color w:val="000000" w:themeColor="text1"/>
          <w:sz w:val="24"/>
          <w:szCs w:val="24"/>
        </w:rPr>
        <w:t xml:space="preserve"> bilgi ve belgeleri incelemek</w:t>
      </w:r>
      <w:r w:rsidR="00BD758A" w:rsidRPr="007521CD">
        <w:rPr>
          <w:rFonts w:ascii="Times New Roman" w:eastAsia="Times New Roman" w:hAnsi="Times New Roman" w:cs="Times New Roman"/>
          <w:color w:val="000000" w:themeColor="text1"/>
          <w:sz w:val="24"/>
          <w:szCs w:val="24"/>
        </w:rPr>
        <w:t>le</w:t>
      </w: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görevli ve yetkilidir.</w:t>
      </w:r>
    </w:p>
    <w:p w:rsidR="006E0A00" w:rsidRPr="007521CD" w:rsidRDefault="006E0A00"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Belediyelerin görev ve yetkileri</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MADDE 8 –</w:t>
      </w:r>
      <w:r w:rsidRPr="007521CD">
        <w:rPr>
          <w:rFonts w:ascii="Times New Roman" w:eastAsia="Times New Roman" w:hAnsi="Times New Roman" w:cs="Times New Roman"/>
          <w:color w:val="000000" w:themeColor="text1"/>
          <w:sz w:val="24"/>
          <w:szCs w:val="24"/>
        </w:rPr>
        <w:t xml:space="preserve"> (1) </w:t>
      </w:r>
      <w:r w:rsidRPr="007521CD">
        <w:rPr>
          <w:rFonts w:ascii="Times New Roman" w:eastAsia="Times New Roman" w:hAnsi="Times New Roman" w:cs="Times New Roman"/>
          <w:color w:val="000000" w:themeColor="text1"/>
          <w:sz w:val="24"/>
          <w:szCs w:val="24"/>
          <w:lang w:eastAsia="tr-TR"/>
        </w:rPr>
        <w:t>Ambalaj atıklarının ayrı toplanmasından 10/7/2004 tarihli ve 5216 sayılı Büyükşehir Belediyesi Kanununun 7 nci maddesi kapsamında büyükşehir belediye sınırları içerisinde ilçe belediyeleri, 3/7/2005 tarihli ve 5393 sayılı Belediye Kanununun 15 inci maddesi kapsamında belediyeler sorumludur.</w:t>
      </w:r>
    </w:p>
    <w:p w:rsidR="002F7D97" w:rsidRPr="007521CD" w:rsidRDefault="002F7D97"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 xml:space="preserve">(2) Belediyeler ambalaj atıklarının düzenli depolama tesislerine gönderilmemesi ve </w:t>
      </w:r>
      <w:r w:rsidR="00876C92" w:rsidRPr="007521CD">
        <w:rPr>
          <w:rFonts w:ascii="Times New Roman" w:eastAsia="Times New Roman" w:hAnsi="Times New Roman" w:cs="Times New Roman"/>
          <w:color w:val="000000" w:themeColor="text1"/>
          <w:sz w:val="24"/>
          <w:szCs w:val="24"/>
          <w:lang w:eastAsia="tr-TR"/>
        </w:rPr>
        <w:t xml:space="preserve">ambalaj atıklarının </w:t>
      </w:r>
      <w:r w:rsidRPr="007521CD">
        <w:rPr>
          <w:rFonts w:ascii="Times New Roman" w:eastAsia="Times New Roman" w:hAnsi="Times New Roman" w:cs="Times New Roman"/>
          <w:color w:val="000000" w:themeColor="text1"/>
          <w:sz w:val="24"/>
          <w:szCs w:val="24"/>
          <w:lang w:eastAsia="tr-TR"/>
        </w:rPr>
        <w:t>bu tesislere kabul edilmemesi için gerekli önlemleri almakla yükümlüdür.</w:t>
      </w:r>
    </w:p>
    <w:p w:rsidR="002F7D97" w:rsidRPr="007521CD" w:rsidRDefault="00C5596D" w:rsidP="00F83DEA">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876C92" w:rsidRPr="007521CD">
        <w:rPr>
          <w:rFonts w:ascii="Times New Roman" w:eastAsia="Times New Roman" w:hAnsi="Times New Roman" w:cs="Times New Roman"/>
          <w:color w:val="000000" w:themeColor="text1"/>
          <w:sz w:val="24"/>
          <w:szCs w:val="24"/>
        </w:rPr>
        <w:t>3</w:t>
      </w:r>
      <w:r w:rsidRPr="007521CD">
        <w:rPr>
          <w:rFonts w:ascii="Times New Roman" w:eastAsia="Times New Roman" w:hAnsi="Times New Roman" w:cs="Times New Roman"/>
          <w:color w:val="000000" w:themeColor="text1"/>
          <w:sz w:val="24"/>
          <w:szCs w:val="24"/>
        </w:rPr>
        <w:t>) Büyükşehir belediyeleri;</w:t>
      </w:r>
    </w:p>
    <w:p w:rsidR="00C5596D" w:rsidRDefault="00CE29E6"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hAnsi="Times New Roman" w:cs="Times New Roman"/>
          <w:color w:val="000000" w:themeColor="text1"/>
          <w:sz w:val="24"/>
          <w:szCs w:val="24"/>
        </w:rPr>
        <w:t>İlçe belediyeleri tarafından bu Yönetmelik kapsamında yürütülen ambalaj atığı toplama ve taşıma çalışmalarında</w:t>
      </w:r>
      <w:r w:rsidR="00C5596D" w:rsidRPr="007521CD">
        <w:rPr>
          <w:rFonts w:ascii="Times New Roman" w:eastAsia="Times New Roman" w:hAnsi="Times New Roman" w:cs="Times New Roman"/>
          <w:color w:val="000000" w:themeColor="text1"/>
          <w:sz w:val="24"/>
          <w:szCs w:val="24"/>
        </w:rPr>
        <w:t xml:space="preserve"> koordinasyonu sağlamak ve desteklemekle,</w:t>
      </w:r>
    </w:p>
    <w:p w:rsidR="00B95BA5" w:rsidRPr="007521CD" w:rsidRDefault="00B95BA5"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 İlçe belediyeleri ile birlikte atık karakterizasyonu çalışmasını koordine etmekle,</w:t>
      </w:r>
    </w:p>
    <w:p w:rsidR="00CE1643" w:rsidRPr="007521CD" w:rsidRDefault="006B354C"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5596D" w:rsidRPr="007521CD">
        <w:rPr>
          <w:rFonts w:ascii="Times New Roman" w:eastAsia="Times New Roman" w:hAnsi="Times New Roman" w:cs="Times New Roman"/>
          <w:color w:val="000000" w:themeColor="text1"/>
          <w:sz w:val="24"/>
          <w:szCs w:val="24"/>
        </w:rPr>
        <w:t>) Ambalaj atıkları yönetimi kapsamında, bu Yönetmelikle sorumluluk verilen taraflarla birlikte eğitim faaliyetleri yapmak veya katkıda bulunmakla</w:t>
      </w:r>
      <w:r w:rsidR="00CE1643"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görevli ve yükümlüdür.</w:t>
      </w:r>
    </w:p>
    <w:p w:rsidR="00F83DEA"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876C92" w:rsidRPr="007521CD">
        <w:rPr>
          <w:rFonts w:ascii="Times New Roman" w:eastAsia="Times New Roman" w:hAnsi="Times New Roman" w:cs="Times New Roman"/>
          <w:color w:val="000000" w:themeColor="text1"/>
          <w:sz w:val="24"/>
          <w:szCs w:val="24"/>
        </w:rPr>
        <w:t>4</w:t>
      </w:r>
      <w:r w:rsidRPr="007521CD">
        <w:rPr>
          <w:rFonts w:ascii="Times New Roman" w:eastAsia="Times New Roman" w:hAnsi="Times New Roman" w:cs="Times New Roman"/>
          <w:color w:val="000000" w:themeColor="text1"/>
          <w:sz w:val="24"/>
          <w:szCs w:val="24"/>
        </w:rPr>
        <w:t>) Belediyeler</w:t>
      </w:r>
      <w:r w:rsidR="00F83DEA">
        <w:rPr>
          <w:rFonts w:ascii="Times New Roman" w:eastAsia="Times New Roman" w:hAnsi="Times New Roman" w:cs="Times New Roman"/>
          <w:color w:val="000000" w:themeColor="text1"/>
          <w:sz w:val="24"/>
          <w:szCs w:val="24"/>
        </w:rPr>
        <w:t>;</w:t>
      </w:r>
      <w:r w:rsidR="004342F2"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a) </w:t>
      </w:r>
      <w:r w:rsidRPr="007521CD">
        <w:rPr>
          <w:rFonts w:ascii="Times New Roman" w:eastAsia="Times New Roman" w:hAnsi="Times New Roman" w:cs="Times New Roman"/>
          <w:color w:val="000000" w:themeColor="text1"/>
          <w:sz w:val="24"/>
          <w:szCs w:val="24"/>
          <w:lang w:eastAsia="tr-TR"/>
        </w:rPr>
        <w:t>Bakanlığın belirlediği esaslar doğrultusunda atık karakterizasyonu çalışmasını yaparak ambalaj atığı oranını</w:t>
      </w:r>
      <w:r w:rsidR="00E44F96" w:rsidRPr="007521CD">
        <w:rPr>
          <w:rFonts w:ascii="Times New Roman" w:eastAsia="Times New Roman" w:hAnsi="Times New Roman" w:cs="Times New Roman"/>
          <w:color w:val="000000" w:themeColor="text1"/>
          <w:sz w:val="24"/>
          <w:szCs w:val="24"/>
          <w:lang w:eastAsia="tr-TR"/>
        </w:rPr>
        <w:t xml:space="preserve"> malzeme cinslerine göre </w:t>
      </w:r>
      <w:r w:rsidRPr="007521CD">
        <w:rPr>
          <w:rFonts w:ascii="Times New Roman" w:eastAsia="Times New Roman" w:hAnsi="Times New Roman" w:cs="Times New Roman"/>
          <w:color w:val="000000" w:themeColor="text1"/>
          <w:sz w:val="24"/>
          <w:szCs w:val="24"/>
          <w:lang w:eastAsia="tr-TR"/>
        </w:rPr>
        <w:t xml:space="preserve">belirlemekle,  </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b) </w:t>
      </w:r>
      <w:r w:rsidRPr="007521CD">
        <w:rPr>
          <w:rFonts w:ascii="Times New Roman" w:eastAsia="Times New Roman" w:hAnsi="Times New Roman" w:cs="Times New Roman"/>
          <w:color w:val="000000" w:themeColor="text1"/>
          <w:sz w:val="24"/>
          <w:szCs w:val="24"/>
        </w:rPr>
        <w:t>Ambalaj atıklarını</w:t>
      </w:r>
      <w:r w:rsidR="00A02505">
        <w:rPr>
          <w:rFonts w:ascii="Times New Roman" w:eastAsia="Times New Roman" w:hAnsi="Times New Roman" w:cs="Times New Roman"/>
          <w:color w:val="000000" w:themeColor="text1"/>
          <w:sz w:val="24"/>
          <w:szCs w:val="24"/>
        </w:rPr>
        <w:t>n</w:t>
      </w:r>
      <w:r w:rsidRPr="007521CD">
        <w:rPr>
          <w:rFonts w:ascii="Times New Roman" w:eastAsia="Times New Roman" w:hAnsi="Times New Roman" w:cs="Times New Roman"/>
          <w:color w:val="000000" w:themeColor="text1"/>
          <w:sz w:val="24"/>
          <w:szCs w:val="24"/>
        </w:rPr>
        <w:t xml:space="preserve"> ayrı </w:t>
      </w:r>
      <w:r w:rsidR="00A02505">
        <w:rPr>
          <w:rFonts w:ascii="Times New Roman" w:eastAsia="Times New Roman" w:hAnsi="Times New Roman" w:cs="Times New Roman"/>
          <w:color w:val="000000" w:themeColor="text1"/>
          <w:sz w:val="24"/>
          <w:szCs w:val="24"/>
        </w:rPr>
        <w:t xml:space="preserve">toplanması </w:t>
      </w:r>
      <w:r w:rsidR="00B114C2" w:rsidRPr="007521CD">
        <w:rPr>
          <w:rFonts w:ascii="Times New Roman" w:eastAsia="Times New Roman" w:hAnsi="Times New Roman" w:cs="Times New Roman"/>
          <w:color w:val="000000" w:themeColor="text1"/>
          <w:sz w:val="24"/>
          <w:szCs w:val="24"/>
        </w:rPr>
        <w:t xml:space="preserve">için bu Yönetmeliğin </w:t>
      </w:r>
      <w:r w:rsidR="003C62A1" w:rsidRPr="007521CD">
        <w:rPr>
          <w:rFonts w:ascii="Times New Roman" w:eastAsia="Times New Roman" w:hAnsi="Times New Roman" w:cs="Times New Roman"/>
          <w:color w:val="000000" w:themeColor="text1"/>
          <w:sz w:val="24"/>
          <w:szCs w:val="24"/>
        </w:rPr>
        <w:t>a</w:t>
      </w:r>
      <w:r w:rsidR="00B114C2" w:rsidRPr="007521CD">
        <w:rPr>
          <w:rFonts w:ascii="Times New Roman" w:eastAsia="Times New Roman" w:hAnsi="Times New Roman" w:cs="Times New Roman"/>
          <w:color w:val="000000" w:themeColor="text1"/>
          <w:sz w:val="24"/>
          <w:szCs w:val="24"/>
        </w:rPr>
        <w:t xml:space="preserve">ltıncı </w:t>
      </w:r>
      <w:r w:rsidR="003C62A1" w:rsidRPr="007521CD">
        <w:rPr>
          <w:rFonts w:ascii="Times New Roman" w:eastAsia="Times New Roman" w:hAnsi="Times New Roman" w:cs="Times New Roman"/>
          <w:color w:val="000000" w:themeColor="text1"/>
          <w:sz w:val="24"/>
          <w:szCs w:val="24"/>
        </w:rPr>
        <w:t>b</w:t>
      </w:r>
      <w:r w:rsidR="00B114C2" w:rsidRPr="007521CD">
        <w:rPr>
          <w:rFonts w:ascii="Times New Roman" w:eastAsia="Times New Roman" w:hAnsi="Times New Roman" w:cs="Times New Roman"/>
          <w:color w:val="000000" w:themeColor="text1"/>
          <w:sz w:val="24"/>
          <w:szCs w:val="24"/>
        </w:rPr>
        <w:t>ölümünde yer alan hususlara uygun olarak toplama sistemini kurmakla, sistem kapsamında ambalaj atıklarını toplamak</w:t>
      </w:r>
      <w:r w:rsidR="00AC1C0F" w:rsidRPr="007521CD">
        <w:rPr>
          <w:rFonts w:ascii="Times New Roman" w:eastAsia="Times New Roman" w:hAnsi="Times New Roman" w:cs="Times New Roman"/>
          <w:color w:val="000000" w:themeColor="text1"/>
          <w:sz w:val="24"/>
          <w:szCs w:val="24"/>
        </w:rPr>
        <w:t xml:space="preserve"> veya toplattırmakla, </w:t>
      </w:r>
    </w:p>
    <w:p w:rsidR="003C62A1" w:rsidRPr="007521CD" w:rsidRDefault="003C62A1"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Kurulan toplama sistemini ambalaj atığı üreticilerine ilanen duyurmakla,</w:t>
      </w:r>
    </w:p>
    <w:p w:rsidR="00A36F23" w:rsidRPr="007521CD" w:rsidRDefault="00624BBE" w:rsidP="003C62A1">
      <w:pPr>
        <w:tabs>
          <w:tab w:val="left" w:pos="566"/>
        </w:tabs>
        <w:spacing w:after="0" w:line="240" w:lineRule="auto"/>
        <w:ind w:firstLine="567"/>
        <w:jc w:val="both"/>
        <w:rPr>
          <w:rFonts w:ascii="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w:t>
      </w:r>
      <w:r w:rsidR="00423641" w:rsidRPr="007521CD">
        <w:rPr>
          <w:rFonts w:ascii="Times New Roman" w:eastAsia="Times New Roman" w:hAnsi="Times New Roman" w:cs="Times New Roman"/>
          <w:color w:val="000000" w:themeColor="text1"/>
          <w:sz w:val="24"/>
          <w:szCs w:val="24"/>
        </w:rPr>
        <w:t xml:space="preserve">) </w:t>
      </w:r>
      <w:r w:rsidR="00A36F23" w:rsidRPr="007521CD">
        <w:rPr>
          <w:rFonts w:ascii="Times New Roman" w:eastAsia="Times New Roman" w:hAnsi="Times New Roman" w:cs="Times New Roman"/>
          <w:color w:val="000000" w:themeColor="text1"/>
          <w:sz w:val="24"/>
          <w:szCs w:val="24"/>
        </w:rPr>
        <w:t>Ambalaj atıklarının yetkili olmayan kişiler tarafından toplanmasını önlemek amacıyla gerekli önlemleri almakla,</w:t>
      </w:r>
    </w:p>
    <w:p w:rsidR="00C5596D" w:rsidRPr="007521CD" w:rsidRDefault="00624BBE" w:rsidP="003C62A1">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d</w:t>
      </w:r>
      <w:r w:rsidR="00C5596D" w:rsidRPr="007521CD">
        <w:rPr>
          <w:rFonts w:ascii="Times New Roman" w:eastAsia="Times New Roman" w:hAnsi="Times New Roman" w:cs="Times New Roman"/>
          <w:color w:val="000000" w:themeColor="text1"/>
          <w:sz w:val="24"/>
          <w:szCs w:val="24"/>
          <w:lang w:eastAsia="tr-TR"/>
        </w:rPr>
        <w:t xml:space="preserve">) Ambalaj atıklarının ayrı toplanması için ambalaj bilgi sistemi üzerinden ambalaj atıkları yönetim planını </w:t>
      </w:r>
      <w:r w:rsidR="0029187D">
        <w:rPr>
          <w:rFonts w:ascii="Times New Roman" w:eastAsia="Times New Roman" w:hAnsi="Times New Roman" w:cs="Times New Roman"/>
          <w:color w:val="000000" w:themeColor="text1"/>
          <w:sz w:val="24"/>
          <w:szCs w:val="24"/>
          <w:lang w:eastAsia="tr-TR"/>
        </w:rPr>
        <w:t>yetkilendirilmiş kuruluş / kuruluşlarla işbirliği içerisinde</w:t>
      </w:r>
      <w:r w:rsidR="0029187D" w:rsidRPr="007521CD">
        <w:rPr>
          <w:rFonts w:ascii="Times New Roman" w:eastAsia="Times New Roman" w:hAnsi="Times New Roman" w:cs="Times New Roman"/>
          <w:color w:val="000000" w:themeColor="text1"/>
          <w:sz w:val="24"/>
          <w:szCs w:val="24"/>
          <w:lang w:eastAsia="tr-TR"/>
        </w:rPr>
        <w:t xml:space="preserve"> </w:t>
      </w:r>
      <w:r w:rsidR="00C5596D" w:rsidRPr="007521CD">
        <w:rPr>
          <w:rFonts w:ascii="Times New Roman" w:eastAsia="Times New Roman" w:hAnsi="Times New Roman" w:cs="Times New Roman"/>
          <w:color w:val="000000" w:themeColor="text1"/>
          <w:sz w:val="24"/>
          <w:szCs w:val="24"/>
          <w:lang w:eastAsia="tr-TR"/>
        </w:rPr>
        <w:t xml:space="preserve">hazırlamakla </w:t>
      </w:r>
      <w:r w:rsidR="00C27C4A" w:rsidRPr="007521CD">
        <w:rPr>
          <w:rFonts w:ascii="Times New Roman" w:eastAsia="Times New Roman" w:hAnsi="Times New Roman" w:cs="Times New Roman"/>
          <w:color w:val="000000" w:themeColor="text1"/>
          <w:sz w:val="24"/>
          <w:szCs w:val="24"/>
          <w:lang w:eastAsia="tr-TR"/>
        </w:rPr>
        <w:t>ve hazırlanan</w:t>
      </w:r>
      <w:r w:rsidR="00C5596D" w:rsidRPr="007521CD">
        <w:rPr>
          <w:rFonts w:ascii="Times New Roman" w:eastAsia="Times New Roman" w:hAnsi="Times New Roman" w:cs="Times New Roman"/>
          <w:color w:val="000000" w:themeColor="text1"/>
          <w:sz w:val="24"/>
          <w:szCs w:val="24"/>
          <w:lang w:eastAsia="tr-TR"/>
        </w:rPr>
        <w:t xml:space="preserve"> planı ambalaj bilgi sistemi üzerinden sunmakla, </w:t>
      </w:r>
    </w:p>
    <w:p w:rsidR="00C5596D" w:rsidRPr="007521CD" w:rsidRDefault="00624BBE"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e</w:t>
      </w:r>
      <w:r w:rsidR="00C5596D" w:rsidRPr="007521CD">
        <w:rPr>
          <w:rFonts w:ascii="Times New Roman" w:eastAsia="Times New Roman" w:hAnsi="Times New Roman" w:cs="Times New Roman"/>
          <w:color w:val="000000" w:themeColor="text1"/>
          <w:sz w:val="24"/>
          <w:szCs w:val="24"/>
          <w:lang w:eastAsia="tr-TR"/>
        </w:rPr>
        <w:t xml:space="preserve">) Ambalaj atıkları yönetim planı kapsamında uygulamaya ilişkin yapılacak değişiklikleri bir ay içerisinde </w:t>
      </w:r>
      <w:r w:rsidR="005237C2" w:rsidRPr="007521CD">
        <w:rPr>
          <w:rFonts w:ascii="Times New Roman" w:eastAsia="Times New Roman" w:hAnsi="Times New Roman" w:cs="Times New Roman"/>
          <w:color w:val="000000" w:themeColor="text1"/>
          <w:sz w:val="24"/>
          <w:szCs w:val="24"/>
          <w:lang w:eastAsia="tr-TR"/>
        </w:rPr>
        <w:t xml:space="preserve">ambalaj bilgi sisteminden </w:t>
      </w:r>
      <w:r w:rsidR="00C5596D" w:rsidRPr="007521CD">
        <w:rPr>
          <w:rFonts w:ascii="Times New Roman" w:eastAsia="Times New Roman" w:hAnsi="Times New Roman" w:cs="Times New Roman"/>
          <w:color w:val="000000" w:themeColor="text1"/>
          <w:sz w:val="24"/>
          <w:szCs w:val="24"/>
          <w:lang w:eastAsia="tr-TR"/>
        </w:rPr>
        <w:t xml:space="preserve">bildirmekle, </w:t>
      </w:r>
    </w:p>
    <w:p w:rsidR="00A37CD7" w:rsidRPr="007521CD" w:rsidRDefault="00624BBE" w:rsidP="00A37CD7">
      <w:pPr>
        <w:tabs>
          <w:tab w:val="left" w:pos="566"/>
        </w:tabs>
        <w:spacing w:after="0" w:line="240" w:lineRule="auto"/>
        <w:ind w:firstLine="567"/>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f</w:t>
      </w:r>
      <w:r w:rsidR="00C5596D" w:rsidRPr="007521CD">
        <w:rPr>
          <w:rFonts w:ascii="Times New Roman" w:hAnsi="Times New Roman" w:cs="Times New Roman"/>
          <w:color w:val="000000" w:themeColor="text1"/>
          <w:sz w:val="24"/>
          <w:szCs w:val="24"/>
        </w:rPr>
        <w:t xml:space="preserve">)  Yürütülen çalışmalara ilişkin </w:t>
      </w:r>
      <w:r w:rsidR="00A37CD7" w:rsidRPr="007521CD">
        <w:rPr>
          <w:rFonts w:ascii="Times New Roman" w:hAnsi="Times New Roman" w:cs="Times New Roman"/>
          <w:color w:val="000000" w:themeColor="text1"/>
          <w:sz w:val="24"/>
          <w:szCs w:val="24"/>
        </w:rPr>
        <w:t>bir önceki yıla ait izleme raporunu Ocak ayı sonuna kadar</w:t>
      </w:r>
      <w:r w:rsidR="00C5596D" w:rsidRPr="007521CD">
        <w:rPr>
          <w:rFonts w:ascii="Times New Roman" w:hAnsi="Times New Roman" w:cs="Times New Roman"/>
          <w:color w:val="000000" w:themeColor="text1"/>
          <w:sz w:val="24"/>
          <w:szCs w:val="24"/>
        </w:rPr>
        <w:t xml:space="preserve"> ambalaj bilgi sistemi üzerinden sunmakla,</w:t>
      </w:r>
    </w:p>
    <w:p w:rsidR="00C5596D" w:rsidRPr="007521CD" w:rsidRDefault="00624BBE"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g</w:t>
      </w:r>
      <w:r w:rsidR="00C5596D" w:rsidRPr="007521CD">
        <w:rPr>
          <w:rFonts w:ascii="Times New Roman" w:hAnsi="Times New Roman" w:cs="Times New Roman"/>
          <w:color w:val="000000" w:themeColor="text1"/>
          <w:sz w:val="24"/>
          <w:szCs w:val="24"/>
        </w:rPr>
        <w:t xml:space="preserve">) Ambalaj atığı yönetim planı kapsamında ayrı toplama </w:t>
      </w:r>
      <w:r w:rsidR="00C27C4A" w:rsidRPr="007521CD">
        <w:rPr>
          <w:rFonts w:ascii="Times New Roman" w:hAnsi="Times New Roman" w:cs="Times New Roman"/>
          <w:color w:val="000000" w:themeColor="text1"/>
          <w:sz w:val="24"/>
          <w:szCs w:val="24"/>
        </w:rPr>
        <w:t>çalışmalarını yürütmek</w:t>
      </w:r>
      <w:r w:rsidR="00C5596D" w:rsidRPr="007521CD">
        <w:rPr>
          <w:rFonts w:ascii="Times New Roman" w:hAnsi="Times New Roman" w:cs="Times New Roman"/>
          <w:color w:val="000000" w:themeColor="text1"/>
          <w:sz w:val="24"/>
          <w:szCs w:val="24"/>
        </w:rPr>
        <w:t>, izlemek, denetlemek</w:t>
      </w:r>
      <w:r w:rsidR="00D15602" w:rsidRPr="007521CD">
        <w:rPr>
          <w:rFonts w:ascii="Times New Roman" w:hAnsi="Times New Roman" w:cs="Times New Roman"/>
          <w:color w:val="000000" w:themeColor="text1"/>
          <w:sz w:val="24"/>
          <w:szCs w:val="24"/>
        </w:rPr>
        <w:t>, toplanan ambalaj atıklarına ilişkin verileri kayıt altına almak ve verileri ambalaj bilgi sistemi üzerinden bildirmekle,</w:t>
      </w:r>
    </w:p>
    <w:p w:rsidR="00C51E16" w:rsidRPr="007521CD" w:rsidRDefault="00624BBE"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ğ</w:t>
      </w:r>
      <w:r w:rsidR="00423641" w:rsidRPr="007521CD">
        <w:rPr>
          <w:rFonts w:ascii="Times New Roman" w:hAnsi="Times New Roman" w:cs="Times New Roman"/>
          <w:color w:val="000000" w:themeColor="text1"/>
          <w:sz w:val="24"/>
          <w:szCs w:val="24"/>
        </w:rPr>
        <w:t xml:space="preserve">) </w:t>
      </w:r>
      <w:r w:rsidR="00C51E16" w:rsidRPr="007521CD">
        <w:rPr>
          <w:rFonts w:ascii="Times New Roman" w:hAnsi="Times New Roman" w:cs="Times New Roman"/>
          <w:color w:val="000000" w:themeColor="text1"/>
          <w:sz w:val="24"/>
          <w:szCs w:val="24"/>
        </w:rPr>
        <w:t xml:space="preserve">Toplanan ambalaj atıklarını ayırma tesislerine, malzeme cinslerine göre ayrı ekipmanlarda biriktirilmiş ambalaj atıklarını ise </w:t>
      </w:r>
      <w:r w:rsidR="00896D24" w:rsidRPr="007521CD">
        <w:rPr>
          <w:rFonts w:ascii="Times New Roman" w:hAnsi="Times New Roman" w:cs="Times New Roman"/>
          <w:color w:val="000000" w:themeColor="text1"/>
          <w:sz w:val="24"/>
          <w:szCs w:val="24"/>
        </w:rPr>
        <w:t>ambalaj</w:t>
      </w:r>
      <w:r w:rsidR="00C51E16" w:rsidRPr="007521CD">
        <w:rPr>
          <w:rFonts w:ascii="Times New Roman" w:hAnsi="Times New Roman" w:cs="Times New Roman"/>
          <w:color w:val="000000" w:themeColor="text1"/>
          <w:sz w:val="24"/>
          <w:szCs w:val="24"/>
        </w:rPr>
        <w:t xml:space="preserve"> </w:t>
      </w:r>
      <w:r w:rsidR="00896D24" w:rsidRPr="007521CD">
        <w:rPr>
          <w:rFonts w:ascii="Times New Roman" w:hAnsi="Times New Roman" w:cs="Times New Roman"/>
          <w:color w:val="000000" w:themeColor="text1"/>
          <w:sz w:val="24"/>
          <w:szCs w:val="24"/>
        </w:rPr>
        <w:t xml:space="preserve">atığı işleme </w:t>
      </w:r>
      <w:r w:rsidR="00C51E16" w:rsidRPr="007521CD">
        <w:rPr>
          <w:rFonts w:ascii="Times New Roman" w:hAnsi="Times New Roman" w:cs="Times New Roman"/>
          <w:color w:val="000000" w:themeColor="text1"/>
          <w:sz w:val="24"/>
          <w:szCs w:val="24"/>
        </w:rPr>
        <w:t>tesislerine göndermekle,</w:t>
      </w:r>
    </w:p>
    <w:p w:rsidR="00C5596D" w:rsidRDefault="00624BBE"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h</w:t>
      </w:r>
      <w:r w:rsidR="00C5596D" w:rsidRPr="007521CD">
        <w:rPr>
          <w:rFonts w:ascii="Times New Roman" w:hAnsi="Times New Roman" w:cs="Times New Roman"/>
          <w:color w:val="000000" w:themeColor="text1"/>
          <w:sz w:val="24"/>
          <w:szCs w:val="24"/>
        </w:rPr>
        <w:t>) Ambalaj atıkları yönetimi kapsamında, bu Yönetmelikle sorumluluk verilen taraflarla birlikte eğitim faaliyetleri yapmak ve katkıda bulunmakla,</w:t>
      </w:r>
    </w:p>
    <w:p w:rsidR="0029187D" w:rsidRPr="00FC1247" w:rsidRDefault="0029187D" w:rsidP="0029187D">
      <w:pPr>
        <w:tabs>
          <w:tab w:val="left" w:pos="566"/>
        </w:tabs>
        <w:spacing w:after="0" w:line="240" w:lineRule="exact"/>
        <w:ind w:firstLine="566"/>
        <w:jc w:val="both"/>
        <w:rPr>
          <w:rFonts w:ascii="Times New Roman" w:hAnsi="Times New Roman" w:cs="Times New Roman"/>
          <w:color w:val="000000" w:themeColor="text1"/>
          <w:sz w:val="24"/>
          <w:szCs w:val="24"/>
        </w:rPr>
      </w:pPr>
      <w:r w:rsidRPr="00FC1247">
        <w:rPr>
          <w:rFonts w:ascii="Times New Roman" w:hAnsi="Times New Roman" w:cs="Times New Roman"/>
          <w:color w:val="000000" w:themeColor="text1"/>
          <w:sz w:val="24"/>
          <w:szCs w:val="24"/>
        </w:rPr>
        <w:lastRenderedPageBreak/>
        <w:t xml:space="preserve">ı) </w:t>
      </w:r>
      <w:r w:rsidRPr="00FC1247">
        <w:rPr>
          <w:rFonts w:ascii="Times New Roman" w:hAnsi="Times New Roman" w:cs="Times New Roman"/>
          <w:sz w:val="24"/>
          <w:szCs w:val="24"/>
        </w:rPr>
        <w:t>Çevre lisansı başvurusunda bulunacak olan ayırma, geri dönüşüm ve geri kazanım tesislerine çalışabilecekleri uygun alan temin etmek, bu alanları imar planları üzerine işlemek ve altyapılarını öncelikli olarak sağlamakla,</w:t>
      </w:r>
    </w:p>
    <w:p w:rsidR="00F83DEA" w:rsidRDefault="00C5596D" w:rsidP="00F83DEA">
      <w:pPr>
        <w:tabs>
          <w:tab w:val="left" w:pos="566"/>
        </w:tabs>
        <w:spacing w:after="0" w:line="240" w:lineRule="exact"/>
        <w:ind w:firstLine="566"/>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görevli ve yükümlüdürler.</w:t>
      </w:r>
    </w:p>
    <w:p w:rsidR="00F83DEA" w:rsidRDefault="00C5596D" w:rsidP="00F83DEA">
      <w:pPr>
        <w:tabs>
          <w:tab w:val="left" w:pos="566"/>
        </w:tabs>
        <w:spacing w:after="0" w:line="240" w:lineRule="exact"/>
        <w:ind w:firstLine="566"/>
        <w:jc w:val="both"/>
        <w:rPr>
          <w:rFonts w:ascii="Times New Roman" w:hAnsi="Times New Roman" w:cs="Times New Roman"/>
          <w:color w:val="000000" w:themeColor="text1"/>
          <w:sz w:val="24"/>
          <w:szCs w:val="24"/>
        </w:rPr>
      </w:pPr>
      <w:r w:rsidRPr="00F83DEA">
        <w:rPr>
          <w:rFonts w:ascii="Times New Roman" w:hAnsi="Times New Roman" w:cs="Times New Roman"/>
          <w:color w:val="000000" w:themeColor="text1"/>
          <w:sz w:val="24"/>
          <w:szCs w:val="24"/>
        </w:rPr>
        <w:t>(</w:t>
      </w:r>
      <w:r w:rsidR="00CE29E6" w:rsidRPr="00F83DEA">
        <w:rPr>
          <w:rFonts w:ascii="Times New Roman" w:hAnsi="Times New Roman" w:cs="Times New Roman"/>
          <w:color w:val="000000" w:themeColor="text1"/>
          <w:sz w:val="24"/>
          <w:szCs w:val="24"/>
        </w:rPr>
        <w:t>5</w:t>
      </w:r>
      <w:r w:rsidRPr="00F83DEA">
        <w:rPr>
          <w:rFonts w:ascii="Times New Roman" w:hAnsi="Times New Roman" w:cs="Times New Roman"/>
          <w:color w:val="000000" w:themeColor="text1"/>
          <w:sz w:val="24"/>
          <w:szCs w:val="24"/>
        </w:rPr>
        <w:t xml:space="preserve">) Belediyelerce bu maddenin </w:t>
      </w:r>
      <w:r w:rsidR="00CE29E6" w:rsidRPr="00F83DEA">
        <w:rPr>
          <w:rFonts w:ascii="Times New Roman" w:hAnsi="Times New Roman" w:cs="Times New Roman"/>
          <w:color w:val="000000" w:themeColor="text1"/>
          <w:sz w:val="24"/>
          <w:szCs w:val="24"/>
        </w:rPr>
        <w:t xml:space="preserve">dördüncü </w:t>
      </w:r>
      <w:r w:rsidR="00DF60C4" w:rsidRPr="00F83DEA">
        <w:rPr>
          <w:rFonts w:ascii="Times New Roman" w:hAnsi="Times New Roman" w:cs="Times New Roman"/>
          <w:color w:val="000000" w:themeColor="text1"/>
          <w:sz w:val="24"/>
          <w:szCs w:val="24"/>
        </w:rPr>
        <w:t>fıkrasının (b) bendinde yer alan yükümlülü</w:t>
      </w:r>
      <w:r w:rsidR="00AA4881" w:rsidRPr="00F83DEA">
        <w:rPr>
          <w:rFonts w:ascii="Times New Roman" w:hAnsi="Times New Roman" w:cs="Times New Roman"/>
          <w:color w:val="000000" w:themeColor="text1"/>
          <w:sz w:val="24"/>
          <w:szCs w:val="24"/>
        </w:rPr>
        <w:t>kler</w:t>
      </w:r>
      <w:r w:rsidR="00DF60C4" w:rsidRPr="00F83DEA">
        <w:rPr>
          <w:rFonts w:ascii="Times New Roman" w:hAnsi="Times New Roman" w:cs="Times New Roman"/>
          <w:color w:val="000000" w:themeColor="text1"/>
          <w:sz w:val="24"/>
          <w:szCs w:val="24"/>
        </w:rPr>
        <w:t xml:space="preserve"> </w:t>
      </w:r>
      <w:r w:rsidR="005D56E6" w:rsidRPr="00F83DEA">
        <w:rPr>
          <w:rFonts w:ascii="Times New Roman" w:hAnsi="Times New Roman" w:cs="Times New Roman"/>
          <w:color w:val="000000" w:themeColor="text1"/>
          <w:sz w:val="24"/>
          <w:szCs w:val="24"/>
        </w:rPr>
        <w:t xml:space="preserve">Büyükşehir Belediyesi </w:t>
      </w:r>
      <w:r w:rsidR="001E5A96" w:rsidRPr="00F83DEA">
        <w:rPr>
          <w:rFonts w:ascii="Times New Roman" w:hAnsi="Times New Roman" w:cs="Times New Roman"/>
          <w:color w:val="000000" w:themeColor="text1"/>
          <w:sz w:val="24"/>
          <w:szCs w:val="24"/>
        </w:rPr>
        <w:t>K</w:t>
      </w:r>
      <w:r w:rsidR="005D56E6" w:rsidRPr="00F83DEA">
        <w:rPr>
          <w:rFonts w:ascii="Times New Roman" w:hAnsi="Times New Roman" w:cs="Times New Roman"/>
          <w:color w:val="000000" w:themeColor="text1"/>
          <w:sz w:val="24"/>
          <w:szCs w:val="24"/>
        </w:rPr>
        <w:t xml:space="preserve">anunu ve </w:t>
      </w:r>
      <w:r w:rsidRPr="00F83DEA">
        <w:rPr>
          <w:rFonts w:ascii="Times New Roman" w:hAnsi="Times New Roman" w:cs="Times New Roman"/>
          <w:color w:val="000000" w:themeColor="text1"/>
          <w:sz w:val="24"/>
          <w:szCs w:val="24"/>
        </w:rPr>
        <w:t>Belediye Kanunu hükümleri</w:t>
      </w:r>
      <w:r w:rsidR="0008675A" w:rsidRPr="00F83DEA">
        <w:rPr>
          <w:rFonts w:ascii="Times New Roman" w:hAnsi="Times New Roman" w:cs="Times New Roman"/>
          <w:color w:val="000000" w:themeColor="text1"/>
          <w:sz w:val="24"/>
          <w:szCs w:val="24"/>
        </w:rPr>
        <w:t xml:space="preserve"> </w:t>
      </w:r>
      <w:r w:rsidR="0087326D" w:rsidRPr="00F83DEA">
        <w:rPr>
          <w:rFonts w:ascii="Times New Roman" w:hAnsi="Times New Roman" w:cs="Times New Roman"/>
          <w:color w:val="000000" w:themeColor="text1"/>
          <w:sz w:val="24"/>
          <w:szCs w:val="24"/>
        </w:rPr>
        <w:t xml:space="preserve">esas alınarak </w:t>
      </w:r>
      <w:r w:rsidR="00AA4881" w:rsidRPr="00F83DEA">
        <w:rPr>
          <w:rFonts w:ascii="Times New Roman" w:hAnsi="Times New Roman" w:cs="Times New Roman"/>
          <w:color w:val="000000" w:themeColor="text1"/>
          <w:sz w:val="24"/>
          <w:szCs w:val="24"/>
        </w:rPr>
        <w:t>yürütülür</w:t>
      </w:r>
      <w:r w:rsidR="00572E31" w:rsidRPr="00F83DEA">
        <w:rPr>
          <w:rFonts w:ascii="Times New Roman" w:hAnsi="Times New Roman" w:cs="Times New Roman"/>
          <w:color w:val="000000" w:themeColor="text1"/>
          <w:sz w:val="24"/>
          <w:szCs w:val="24"/>
        </w:rPr>
        <w:t xml:space="preserve">. </w:t>
      </w:r>
      <w:r w:rsidR="00B60D2E" w:rsidRPr="00F83DEA">
        <w:rPr>
          <w:rFonts w:ascii="Times New Roman" w:hAnsi="Times New Roman" w:cs="Times New Roman"/>
          <w:color w:val="000000" w:themeColor="text1"/>
          <w:sz w:val="24"/>
          <w:szCs w:val="24"/>
        </w:rPr>
        <w:t>Söz konusu sorumlulukların yetkilendirilmiş kuruluşlara devredilmesi durumunda Bakanlıkça verilen yetki süresi göz önünde bulundurulur.</w:t>
      </w:r>
      <w:r w:rsidR="0087326D" w:rsidRPr="00F83DEA">
        <w:rPr>
          <w:rFonts w:ascii="Times New Roman" w:hAnsi="Times New Roman" w:cs="Times New Roman"/>
          <w:color w:val="000000" w:themeColor="text1"/>
          <w:sz w:val="24"/>
          <w:szCs w:val="24"/>
        </w:rPr>
        <w:t xml:space="preserve"> </w:t>
      </w:r>
    </w:p>
    <w:p w:rsidR="00CE29E6" w:rsidRDefault="00C5596D" w:rsidP="00F83DEA">
      <w:pPr>
        <w:tabs>
          <w:tab w:val="left" w:pos="566"/>
        </w:tabs>
        <w:spacing w:after="0" w:line="240" w:lineRule="exact"/>
        <w:ind w:firstLine="566"/>
        <w:jc w:val="both"/>
        <w:rPr>
          <w:rFonts w:ascii="Times New Roman" w:hAnsi="Times New Roman" w:cs="Times New Roman"/>
          <w:color w:val="000000" w:themeColor="text1"/>
          <w:sz w:val="24"/>
          <w:szCs w:val="24"/>
        </w:rPr>
      </w:pPr>
      <w:r w:rsidRPr="00F83DEA">
        <w:rPr>
          <w:rFonts w:ascii="Times New Roman" w:hAnsi="Times New Roman" w:cs="Times New Roman"/>
          <w:color w:val="000000" w:themeColor="text1"/>
          <w:sz w:val="24"/>
          <w:szCs w:val="24"/>
        </w:rPr>
        <w:t>(</w:t>
      </w:r>
      <w:r w:rsidR="00CE29E6" w:rsidRPr="00F83DEA">
        <w:rPr>
          <w:rFonts w:ascii="Times New Roman" w:hAnsi="Times New Roman" w:cs="Times New Roman"/>
          <w:color w:val="000000" w:themeColor="text1"/>
          <w:sz w:val="24"/>
          <w:szCs w:val="24"/>
        </w:rPr>
        <w:t>6</w:t>
      </w:r>
      <w:r w:rsidRPr="00F83DEA">
        <w:rPr>
          <w:rFonts w:ascii="Times New Roman" w:hAnsi="Times New Roman" w:cs="Times New Roman"/>
          <w:color w:val="000000" w:themeColor="text1"/>
          <w:sz w:val="24"/>
          <w:szCs w:val="24"/>
        </w:rPr>
        <w:t xml:space="preserve">) </w:t>
      </w:r>
      <w:r w:rsidR="00A305D3" w:rsidRPr="00F83DEA">
        <w:rPr>
          <w:rFonts w:ascii="Times New Roman" w:hAnsi="Times New Roman" w:cs="Times New Roman"/>
          <w:color w:val="000000" w:themeColor="text1"/>
          <w:sz w:val="24"/>
          <w:szCs w:val="24"/>
        </w:rPr>
        <w:t>Birlik üyesi olunması ve birlik tüzüğünde yer alması halinde, yönetim planının hazırlanması ve ambalaj atıklarının toplanması faaliyetleri belediyeler adına üye oldukları birlik tarafından yerine getirilir.</w:t>
      </w:r>
    </w:p>
    <w:p w:rsidR="00F83DEA" w:rsidRPr="007521CD" w:rsidRDefault="00F83DEA" w:rsidP="00F83DEA">
      <w:pPr>
        <w:tabs>
          <w:tab w:val="left" w:pos="566"/>
        </w:tabs>
        <w:spacing w:after="0" w:line="240" w:lineRule="exact"/>
        <w:ind w:firstLine="566"/>
        <w:jc w:val="both"/>
      </w:pP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 üreticilerinin yükümlülükleri</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9 –</w:t>
      </w:r>
      <w:r w:rsidRPr="007521CD">
        <w:rPr>
          <w:rFonts w:ascii="Times New Roman" w:eastAsia="Times New Roman" w:hAnsi="Times New Roman" w:cs="Times New Roman"/>
          <w:color w:val="000000" w:themeColor="text1"/>
          <w:sz w:val="24"/>
          <w:szCs w:val="24"/>
        </w:rPr>
        <w:t xml:space="preserve"> (1) Ambalaj üreticileri;</w:t>
      </w:r>
    </w:p>
    <w:p w:rsidR="00C5596D" w:rsidRPr="007521CD" w:rsidRDefault="00C5596D" w:rsidP="00C5596D">
      <w:pPr>
        <w:pStyle w:val="Metin"/>
        <w:rPr>
          <w:b/>
          <w:color w:val="000000" w:themeColor="text1"/>
          <w:sz w:val="24"/>
          <w:szCs w:val="24"/>
        </w:rPr>
      </w:pPr>
      <w:r w:rsidRPr="007521CD">
        <w:rPr>
          <w:color w:val="000000" w:themeColor="text1"/>
          <w:sz w:val="24"/>
          <w:szCs w:val="24"/>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FE455C" w:rsidRPr="007521CD" w:rsidRDefault="00C5596D" w:rsidP="00981CE5">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 Ambalaj</w:t>
      </w:r>
      <w:r w:rsidR="00896D24" w:rsidRPr="007521CD">
        <w:rPr>
          <w:rFonts w:ascii="Times New Roman" w:eastAsia="Times New Roman" w:hAnsi="Times New Roman" w:cs="Times New Roman"/>
          <w:color w:val="000000" w:themeColor="text1"/>
          <w:sz w:val="24"/>
          <w:szCs w:val="24"/>
        </w:rPr>
        <w:t>ı</w:t>
      </w:r>
      <w:r w:rsidRPr="007521CD">
        <w:rPr>
          <w:rFonts w:ascii="Times New Roman" w:eastAsia="Times New Roman" w:hAnsi="Times New Roman" w:cs="Times New Roman"/>
          <w:color w:val="000000" w:themeColor="text1"/>
          <w:sz w:val="24"/>
          <w:szCs w:val="24"/>
        </w:rPr>
        <w:t xml:space="preserve"> yeniden kullanıma, geri dönüşüme ve/veya geri kazanıma uygun olacak şekilde tasarlamak, üretmek ve piyasaya sunmakla,</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Ambalaj atıkları yönetimi kapsamında eğitim faaliyetleri yapmakla ve bu faaliyetlere katkıda bulunmakla,</w:t>
      </w:r>
    </w:p>
    <w:p w:rsidR="00C5596D" w:rsidRPr="007521CD" w:rsidRDefault="00423641"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w:t>
      </w:r>
      <w:r w:rsidR="00C5596D" w:rsidRPr="007521CD">
        <w:rPr>
          <w:rFonts w:ascii="Times New Roman" w:eastAsia="Times New Roman" w:hAnsi="Times New Roman" w:cs="Times New Roman"/>
          <w:color w:val="000000" w:themeColor="text1"/>
          <w:sz w:val="24"/>
          <w:szCs w:val="24"/>
        </w:rPr>
        <w:t xml:space="preserve">) Bir önceki yıl ürettiği, ithal ettiği, ihraç ettiği, piyasaya sürdüğü ambalajlar </w:t>
      </w:r>
      <w:r w:rsidR="00896D24" w:rsidRPr="007521CD">
        <w:rPr>
          <w:rFonts w:ascii="Times New Roman" w:eastAsia="Times New Roman" w:hAnsi="Times New Roman" w:cs="Times New Roman"/>
          <w:color w:val="000000" w:themeColor="text1"/>
          <w:sz w:val="24"/>
          <w:szCs w:val="24"/>
        </w:rPr>
        <w:t xml:space="preserve">ile </w:t>
      </w:r>
      <w:r w:rsidR="00C5596D" w:rsidRPr="007521CD">
        <w:rPr>
          <w:rFonts w:ascii="Times New Roman" w:eastAsia="Times New Roman" w:hAnsi="Times New Roman" w:cs="Times New Roman"/>
          <w:color w:val="000000" w:themeColor="text1"/>
          <w:sz w:val="24"/>
          <w:szCs w:val="24"/>
        </w:rPr>
        <w:t>piyasaya sürdüğü ve/veya ihraç ettiği ürünlerin ambalajları</w:t>
      </w:r>
      <w:r w:rsidR="00896D24" w:rsidRPr="007521CD">
        <w:rPr>
          <w:rFonts w:ascii="Times New Roman" w:eastAsia="Times New Roman" w:hAnsi="Times New Roman" w:cs="Times New Roman"/>
          <w:color w:val="000000" w:themeColor="text1"/>
          <w:sz w:val="24"/>
          <w:szCs w:val="24"/>
        </w:rPr>
        <w:t>na ilişkin bildirimleri</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 xml:space="preserve">ambalaj bilgi sistemi </w:t>
      </w:r>
      <w:r w:rsidR="00C5596D" w:rsidRPr="007521CD">
        <w:rPr>
          <w:rFonts w:ascii="Times New Roman" w:eastAsia="Times New Roman" w:hAnsi="Times New Roman" w:cs="Times New Roman"/>
          <w:color w:val="000000" w:themeColor="text1"/>
          <w:sz w:val="24"/>
          <w:szCs w:val="24"/>
        </w:rPr>
        <w:t>üzerinden doldurarak her yıl Mart ayı sonuna kadar ambalaj bilgi sistemi üzerinden göndermekle,</w:t>
      </w:r>
    </w:p>
    <w:p w:rsidR="00C5596D" w:rsidRPr="007521CD" w:rsidRDefault="00423641"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w:t>
      </w:r>
      <w:r w:rsidR="00C5596D" w:rsidRPr="007521CD">
        <w:rPr>
          <w:rFonts w:ascii="Times New Roman" w:eastAsia="Times New Roman" w:hAnsi="Times New Roman" w:cs="Times New Roman"/>
          <w:color w:val="000000" w:themeColor="text1"/>
          <w:sz w:val="24"/>
          <w:szCs w:val="24"/>
        </w:rPr>
        <w:t xml:space="preserve">) </w:t>
      </w:r>
      <w:r w:rsidR="00A25DDB"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5 inci madde</w:t>
      </w:r>
      <w:r w:rsidR="00A25DDB" w:rsidRPr="007521CD">
        <w:rPr>
          <w:rFonts w:ascii="Times New Roman" w:eastAsia="Times New Roman" w:hAnsi="Times New Roman" w:cs="Times New Roman"/>
          <w:color w:val="000000" w:themeColor="text1"/>
          <w:sz w:val="24"/>
          <w:szCs w:val="24"/>
        </w:rPr>
        <w:t>si</w:t>
      </w:r>
      <w:r w:rsidR="00C5596D" w:rsidRPr="007521CD">
        <w:rPr>
          <w:rFonts w:ascii="Times New Roman" w:eastAsia="Times New Roman" w:hAnsi="Times New Roman" w:cs="Times New Roman"/>
          <w:color w:val="000000" w:themeColor="text1"/>
          <w:sz w:val="24"/>
          <w:szCs w:val="24"/>
        </w:rPr>
        <w:t xml:space="preserve"> birinci fıkrasının (i) bendinde yer alan ambalaj atıklarını önleme ile ilgili tedbirleri almakla,</w:t>
      </w:r>
    </w:p>
    <w:p w:rsidR="00C5596D" w:rsidRPr="007521CD" w:rsidRDefault="00423641" w:rsidP="00C57FA6">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e</w:t>
      </w:r>
      <w:r w:rsidR="00C5596D" w:rsidRPr="007521CD">
        <w:rPr>
          <w:rFonts w:ascii="Times New Roman" w:eastAsia="Times New Roman" w:hAnsi="Times New Roman" w:cs="Times New Roman"/>
          <w:color w:val="000000" w:themeColor="text1"/>
          <w:sz w:val="24"/>
          <w:szCs w:val="24"/>
        </w:rPr>
        <w:t xml:space="preserve">) Ambalajları </w:t>
      </w:r>
      <w:r w:rsidR="00A25DDB"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15 inci ve 16 ncı maddeler</w:t>
      </w:r>
      <w:r w:rsidR="00A25DDB" w:rsidRPr="007521CD">
        <w:rPr>
          <w:rFonts w:ascii="Times New Roman" w:eastAsia="Times New Roman" w:hAnsi="Times New Roman" w:cs="Times New Roman"/>
          <w:color w:val="000000" w:themeColor="text1"/>
          <w:sz w:val="24"/>
          <w:szCs w:val="24"/>
        </w:rPr>
        <w:t>in</w:t>
      </w:r>
      <w:r w:rsidR="00C5596D" w:rsidRPr="007521CD">
        <w:rPr>
          <w:rFonts w:ascii="Times New Roman" w:eastAsia="Times New Roman" w:hAnsi="Times New Roman" w:cs="Times New Roman"/>
          <w:color w:val="000000" w:themeColor="text1"/>
          <w:sz w:val="24"/>
          <w:szCs w:val="24"/>
        </w:rPr>
        <w:t>deki hükümlere uygun olarak üretmekle,</w:t>
      </w:r>
      <w:r w:rsidR="00C57FA6" w:rsidRPr="00C57FA6">
        <w:rPr>
          <w:rFonts w:ascii="Times New Roman" w:eastAsia="Times New Roman" w:hAnsi="Times New Roman" w:cs="Times New Roman"/>
          <w:color w:val="000000" w:themeColor="text1"/>
          <w:sz w:val="24"/>
          <w:szCs w:val="24"/>
        </w:rPr>
        <w:t xml:space="preserve"> </w:t>
      </w:r>
      <w:r w:rsidR="00C57FA6">
        <w:rPr>
          <w:rFonts w:ascii="Times New Roman" w:eastAsia="Times New Roman" w:hAnsi="Times New Roman" w:cs="Times New Roman"/>
          <w:color w:val="000000" w:themeColor="text1"/>
          <w:sz w:val="24"/>
          <w:szCs w:val="24"/>
        </w:rPr>
        <w:t>Bakanlıkça belirlenen esaslar doğrultusunda ambalaj bilgi sistemi üzerinden uygunluk beyanı vermekle,</w:t>
      </w:r>
    </w:p>
    <w:p w:rsidR="00C5596D" w:rsidRPr="007521CD" w:rsidRDefault="00423641"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w:t>
      </w:r>
      <w:r w:rsidR="00C5596D" w:rsidRPr="007521CD">
        <w:rPr>
          <w:rFonts w:ascii="Times New Roman" w:eastAsia="Times New Roman" w:hAnsi="Times New Roman" w:cs="Times New Roman"/>
          <w:color w:val="000000" w:themeColor="text1"/>
          <w:sz w:val="24"/>
          <w:szCs w:val="24"/>
        </w:rPr>
        <w:t xml:space="preserve">) Üretilen ambalajlarda işaretlemenin tercih edilmesi halinde ambalajlarını, üretim esnasında </w:t>
      </w:r>
      <w:r w:rsidR="00A25DDB"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17 nci madde</w:t>
      </w:r>
      <w:r w:rsidR="00A25DDB" w:rsidRPr="007521CD">
        <w:rPr>
          <w:rFonts w:ascii="Times New Roman" w:eastAsia="Times New Roman" w:hAnsi="Times New Roman" w:cs="Times New Roman"/>
          <w:color w:val="000000" w:themeColor="text1"/>
          <w:sz w:val="24"/>
          <w:szCs w:val="24"/>
        </w:rPr>
        <w:t>sin</w:t>
      </w:r>
      <w:r w:rsidR="00C5596D" w:rsidRPr="007521CD">
        <w:rPr>
          <w:rFonts w:ascii="Times New Roman" w:eastAsia="Times New Roman" w:hAnsi="Times New Roman" w:cs="Times New Roman"/>
          <w:color w:val="000000" w:themeColor="text1"/>
          <w:sz w:val="24"/>
          <w:szCs w:val="24"/>
        </w:rPr>
        <w:t>de belirtilen şekilde işaretlemekle,</w:t>
      </w: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yükümlüdürler.</w:t>
      </w:r>
    </w:p>
    <w:p w:rsidR="006A2E9A" w:rsidRPr="007521CD" w:rsidRDefault="00423641" w:rsidP="00624BBE">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(2) </w:t>
      </w:r>
      <w:r w:rsidR="000E0697" w:rsidRPr="007521CD">
        <w:rPr>
          <w:rFonts w:ascii="Times New Roman" w:eastAsia="Times New Roman" w:hAnsi="Times New Roman" w:cs="Times New Roman"/>
          <w:color w:val="000000" w:themeColor="text1"/>
          <w:sz w:val="24"/>
          <w:szCs w:val="24"/>
        </w:rPr>
        <w:t>a)</w:t>
      </w:r>
      <w:r w:rsidR="00A25DDB" w:rsidRPr="007521CD">
        <w:rPr>
          <w:rFonts w:ascii="Times New Roman" w:eastAsia="Times New Roman" w:hAnsi="Times New Roman" w:cs="Times New Roman"/>
          <w:color w:val="000000" w:themeColor="text1"/>
          <w:sz w:val="24"/>
          <w:szCs w:val="24"/>
        </w:rPr>
        <w:t xml:space="preserve"> </w:t>
      </w:r>
      <w:r w:rsidR="0063572C" w:rsidRPr="007521CD">
        <w:rPr>
          <w:rFonts w:ascii="Times New Roman" w:eastAsia="Times New Roman" w:hAnsi="Times New Roman" w:cs="Times New Roman"/>
          <w:color w:val="000000" w:themeColor="text1"/>
          <w:sz w:val="24"/>
          <w:szCs w:val="24"/>
        </w:rPr>
        <w:t xml:space="preserve">Geri dönüştürülmüş madde ve malzemelerin kullanımına ilişkin mevzuat hükümleri saklı kalmak kaydı </w:t>
      </w:r>
      <w:r w:rsidR="00BB79ED" w:rsidRPr="007521CD">
        <w:rPr>
          <w:rFonts w:ascii="Times New Roman" w:eastAsia="Times New Roman" w:hAnsi="Times New Roman" w:cs="Times New Roman"/>
          <w:color w:val="000000" w:themeColor="text1"/>
          <w:sz w:val="24"/>
          <w:szCs w:val="24"/>
        </w:rPr>
        <w:t>ile</w:t>
      </w:r>
      <w:r w:rsidR="0063572C" w:rsidRPr="007521CD">
        <w:rPr>
          <w:rFonts w:ascii="Times New Roman" w:eastAsia="Times New Roman" w:hAnsi="Times New Roman" w:cs="Times New Roman"/>
          <w:color w:val="000000" w:themeColor="text1"/>
          <w:sz w:val="24"/>
          <w:szCs w:val="24"/>
        </w:rPr>
        <w:t xml:space="preserve"> ambalaj </w:t>
      </w:r>
      <w:r w:rsidR="00850BDF" w:rsidRPr="007521CD">
        <w:rPr>
          <w:rFonts w:ascii="Times New Roman" w:eastAsia="Times New Roman" w:hAnsi="Times New Roman" w:cs="Times New Roman"/>
          <w:color w:val="000000" w:themeColor="text1"/>
          <w:sz w:val="24"/>
          <w:szCs w:val="24"/>
        </w:rPr>
        <w:t xml:space="preserve">üreticilerinin </w:t>
      </w:r>
      <w:r w:rsidR="00033107" w:rsidRPr="00C57FA6">
        <w:rPr>
          <w:rFonts w:ascii="Times New Roman" w:eastAsia="Times New Roman" w:hAnsi="Times New Roman" w:cs="Times New Roman"/>
          <w:color w:val="000000" w:themeColor="text1"/>
          <w:sz w:val="24"/>
          <w:szCs w:val="24"/>
        </w:rPr>
        <w:t>yurt içinde piyasaya arz edile</w:t>
      </w:r>
      <w:r w:rsidR="00033107" w:rsidRPr="000F622B">
        <w:rPr>
          <w:rFonts w:ascii="Times New Roman" w:eastAsia="Times New Roman" w:hAnsi="Times New Roman" w:cs="Times New Roman"/>
          <w:color w:val="000000" w:themeColor="text1"/>
          <w:sz w:val="24"/>
          <w:szCs w:val="24"/>
        </w:rPr>
        <w:t>cek</w:t>
      </w:r>
      <w:r w:rsidR="00033107" w:rsidRPr="00C57FA6">
        <w:rPr>
          <w:rFonts w:ascii="Times New Roman" w:eastAsia="Times New Roman" w:hAnsi="Times New Roman" w:cs="Times New Roman"/>
          <w:color w:val="000000" w:themeColor="text1"/>
          <w:sz w:val="24"/>
          <w:szCs w:val="24"/>
        </w:rPr>
        <w:t xml:space="preserve"> ambalajlara ilişkin</w:t>
      </w:r>
      <w:r w:rsidR="00033107" w:rsidRPr="007521CD">
        <w:rPr>
          <w:rFonts w:ascii="Times New Roman" w:eastAsia="Times New Roman" w:hAnsi="Times New Roman" w:cs="Times New Roman"/>
          <w:color w:val="000000" w:themeColor="text1"/>
          <w:sz w:val="24"/>
          <w:szCs w:val="24"/>
        </w:rPr>
        <w:t xml:space="preserve"> </w:t>
      </w:r>
      <w:r w:rsidR="00850BDF" w:rsidRPr="007521CD">
        <w:rPr>
          <w:rFonts w:ascii="Times New Roman" w:eastAsia="Times New Roman" w:hAnsi="Times New Roman" w:cs="Times New Roman"/>
          <w:color w:val="000000" w:themeColor="text1"/>
          <w:sz w:val="24"/>
          <w:szCs w:val="24"/>
        </w:rPr>
        <w:t>üretim</w:t>
      </w:r>
      <w:r w:rsidR="00A25DDB"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proseslerine</w:t>
      </w:r>
      <w:r w:rsidR="005C66B2" w:rsidRPr="007521CD">
        <w:rPr>
          <w:rFonts w:ascii="Times New Roman" w:eastAsia="Times New Roman" w:hAnsi="Times New Roman" w:cs="Times New Roman"/>
          <w:color w:val="000000" w:themeColor="text1"/>
          <w:sz w:val="24"/>
          <w:szCs w:val="24"/>
        </w:rPr>
        <w:t xml:space="preserve"> konu</w:t>
      </w:r>
      <w:r w:rsidR="00A25DDB" w:rsidRPr="007521CD">
        <w:rPr>
          <w:rFonts w:ascii="Times New Roman" w:eastAsia="Times New Roman" w:hAnsi="Times New Roman" w:cs="Times New Roman"/>
          <w:color w:val="000000" w:themeColor="text1"/>
          <w:sz w:val="24"/>
          <w:szCs w:val="24"/>
        </w:rPr>
        <w:t xml:space="preserve"> </w:t>
      </w:r>
      <w:r w:rsidR="00793A6D" w:rsidRPr="007521CD">
        <w:rPr>
          <w:rFonts w:ascii="Times New Roman" w:eastAsia="Times New Roman" w:hAnsi="Times New Roman" w:cs="Times New Roman"/>
          <w:color w:val="000000" w:themeColor="text1"/>
          <w:sz w:val="24"/>
          <w:szCs w:val="24"/>
        </w:rPr>
        <w:t>girdilerin bir kısmını</w:t>
      </w:r>
      <w:r w:rsidR="00624BBE" w:rsidRPr="007521CD">
        <w:rPr>
          <w:rFonts w:ascii="Times New Roman" w:eastAsia="Times New Roman" w:hAnsi="Times New Roman" w:cs="Times New Roman"/>
          <w:color w:val="000000" w:themeColor="text1"/>
          <w:sz w:val="24"/>
          <w:szCs w:val="24"/>
        </w:rPr>
        <w:t xml:space="preserve"> </w:t>
      </w:r>
      <w:r w:rsidR="005C66B2" w:rsidRPr="007521CD">
        <w:rPr>
          <w:rFonts w:ascii="Times New Roman" w:eastAsia="Times New Roman" w:hAnsi="Times New Roman" w:cs="Times New Roman"/>
          <w:color w:val="000000" w:themeColor="text1"/>
          <w:sz w:val="24"/>
          <w:szCs w:val="24"/>
        </w:rPr>
        <w:t>aşağıdaki tabloda yer alan oranlarda</w:t>
      </w:r>
      <w:r w:rsidR="00A25DDB" w:rsidRPr="007521CD">
        <w:rPr>
          <w:rFonts w:ascii="Times New Roman" w:eastAsia="Times New Roman" w:hAnsi="Times New Roman" w:cs="Times New Roman"/>
          <w:color w:val="000000" w:themeColor="text1"/>
          <w:sz w:val="24"/>
          <w:szCs w:val="24"/>
        </w:rPr>
        <w:t xml:space="preserve"> </w:t>
      </w:r>
      <w:r w:rsidR="00EC0B85">
        <w:rPr>
          <w:rFonts w:ascii="Times New Roman" w:eastAsia="Times New Roman" w:hAnsi="Times New Roman" w:cs="Times New Roman"/>
          <w:color w:val="000000" w:themeColor="text1"/>
          <w:sz w:val="24"/>
          <w:szCs w:val="24"/>
        </w:rPr>
        <w:t xml:space="preserve">yurtiçinde toplanan </w:t>
      </w:r>
      <w:r w:rsidR="00C5596D" w:rsidRPr="007521CD">
        <w:rPr>
          <w:rFonts w:ascii="Times New Roman" w:eastAsia="Times New Roman" w:hAnsi="Times New Roman" w:cs="Times New Roman"/>
          <w:color w:val="000000" w:themeColor="text1"/>
          <w:sz w:val="24"/>
          <w:szCs w:val="24"/>
        </w:rPr>
        <w:t>ambalaj atığından</w:t>
      </w:r>
      <w:r w:rsidR="002959C1" w:rsidRPr="007521CD">
        <w:rPr>
          <w:rFonts w:ascii="Times New Roman" w:eastAsia="Times New Roman" w:hAnsi="Times New Roman" w:cs="Times New Roman"/>
          <w:color w:val="000000" w:themeColor="text1"/>
          <w:sz w:val="24"/>
          <w:szCs w:val="24"/>
        </w:rPr>
        <w:t xml:space="preserve"> veya </w:t>
      </w:r>
      <w:r w:rsidR="00EC0B85">
        <w:rPr>
          <w:rFonts w:ascii="Times New Roman" w:eastAsia="Times New Roman" w:hAnsi="Times New Roman" w:cs="Times New Roman"/>
          <w:color w:val="000000" w:themeColor="text1"/>
          <w:sz w:val="24"/>
          <w:szCs w:val="24"/>
        </w:rPr>
        <w:t xml:space="preserve">bu </w:t>
      </w:r>
      <w:r w:rsidR="002959C1" w:rsidRPr="007521CD">
        <w:rPr>
          <w:rFonts w:ascii="Times New Roman" w:eastAsia="Times New Roman" w:hAnsi="Times New Roman" w:cs="Times New Roman"/>
          <w:color w:val="000000" w:themeColor="text1"/>
          <w:sz w:val="24"/>
          <w:szCs w:val="24"/>
        </w:rPr>
        <w:t xml:space="preserve">ambalaj </w:t>
      </w:r>
      <w:r w:rsidR="00EC0B85">
        <w:rPr>
          <w:rFonts w:ascii="Times New Roman" w:eastAsia="Times New Roman" w:hAnsi="Times New Roman" w:cs="Times New Roman"/>
          <w:color w:val="000000" w:themeColor="text1"/>
          <w:sz w:val="24"/>
          <w:szCs w:val="24"/>
        </w:rPr>
        <w:t>atıklarından</w:t>
      </w:r>
      <w:r w:rsidR="00EC0B85" w:rsidRPr="007521CD">
        <w:rPr>
          <w:rFonts w:ascii="Times New Roman" w:eastAsia="Times New Roman" w:hAnsi="Times New Roman" w:cs="Times New Roman"/>
          <w:color w:val="000000" w:themeColor="text1"/>
          <w:sz w:val="24"/>
          <w:szCs w:val="24"/>
        </w:rPr>
        <w:t xml:space="preserve"> </w:t>
      </w:r>
      <w:r w:rsidR="002959C1" w:rsidRPr="007521CD">
        <w:rPr>
          <w:rFonts w:ascii="Times New Roman" w:eastAsia="Times New Roman" w:hAnsi="Times New Roman" w:cs="Times New Roman"/>
          <w:color w:val="000000" w:themeColor="text1"/>
          <w:sz w:val="24"/>
          <w:szCs w:val="24"/>
        </w:rPr>
        <w:t xml:space="preserve">elde edilen </w:t>
      </w:r>
      <w:r w:rsidR="00BB32DF" w:rsidRPr="007521CD">
        <w:rPr>
          <w:rFonts w:ascii="Times New Roman" w:eastAsia="Times New Roman" w:hAnsi="Times New Roman" w:cs="Times New Roman"/>
          <w:color w:val="000000" w:themeColor="text1"/>
          <w:sz w:val="24"/>
          <w:szCs w:val="24"/>
        </w:rPr>
        <w:t xml:space="preserve">geri dönüştürülmüş </w:t>
      </w:r>
      <w:r w:rsidR="002959C1" w:rsidRPr="007521CD">
        <w:rPr>
          <w:rFonts w:ascii="Times New Roman" w:eastAsia="Times New Roman" w:hAnsi="Times New Roman" w:cs="Times New Roman"/>
          <w:color w:val="000000" w:themeColor="text1"/>
          <w:sz w:val="24"/>
          <w:szCs w:val="24"/>
        </w:rPr>
        <w:t xml:space="preserve">malzemeden </w:t>
      </w:r>
      <w:r w:rsidR="00793A6D" w:rsidRPr="007521CD">
        <w:rPr>
          <w:rFonts w:ascii="Times New Roman" w:eastAsia="Times New Roman" w:hAnsi="Times New Roman" w:cs="Times New Roman"/>
          <w:color w:val="000000" w:themeColor="text1"/>
          <w:sz w:val="24"/>
          <w:szCs w:val="24"/>
        </w:rPr>
        <w:t>sağlaması</w:t>
      </w:r>
      <w:r w:rsidR="00C5596D" w:rsidRPr="007521CD">
        <w:rPr>
          <w:rFonts w:ascii="Times New Roman" w:eastAsia="Times New Roman" w:hAnsi="Times New Roman" w:cs="Times New Roman"/>
          <w:color w:val="000000" w:themeColor="text1"/>
          <w:sz w:val="24"/>
          <w:szCs w:val="24"/>
        </w:rPr>
        <w:t xml:space="preserve"> </w:t>
      </w:r>
      <w:r w:rsidR="00D00C69" w:rsidRPr="007521CD">
        <w:rPr>
          <w:rFonts w:ascii="Times New Roman" w:eastAsia="Times New Roman" w:hAnsi="Times New Roman" w:cs="Times New Roman"/>
          <w:color w:val="000000" w:themeColor="text1"/>
          <w:sz w:val="24"/>
          <w:szCs w:val="24"/>
        </w:rPr>
        <w:t xml:space="preserve">ve bu hususa ilişkin bildirim ve beyanlarını Bakanlıkça belirlenen esaslar doğrultusunda ambalaj bilgi sistemi üzerinden sunması </w:t>
      </w:r>
      <w:r w:rsidR="00C5596D" w:rsidRPr="007521CD">
        <w:rPr>
          <w:rFonts w:ascii="Times New Roman" w:eastAsia="Times New Roman" w:hAnsi="Times New Roman" w:cs="Times New Roman"/>
          <w:color w:val="000000" w:themeColor="text1"/>
          <w:sz w:val="24"/>
          <w:szCs w:val="24"/>
        </w:rPr>
        <w:t>zorunludur.</w:t>
      </w:r>
      <w:r w:rsidR="00D00C69" w:rsidRPr="007521CD">
        <w:rPr>
          <w:rFonts w:ascii="Times New Roman" w:eastAsia="Times New Roman" w:hAnsi="Times New Roman" w:cs="Times New Roman"/>
          <w:color w:val="000000" w:themeColor="text1"/>
          <w:sz w:val="24"/>
          <w:szCs w:val="24"/>
        </w:rPr>
        <w:t xml:space="preserve"> </w:t>
      </w:r>
      <w:r w:rsidR="0088616C" w:rsidRPr="007521CD">
        <w:rPr>
          <w:rFonts w:ascii="Times New Roman" w:eastAsia="Times New Roman" w:hAnsi="Times New Roman" w:cs="Times New Roman"/>
          <w:color w:val="000000" w:themeColor="text1"/>
          <w:sz w:val="24"/>
          <w:szCs w:val="24"/>
        </w:rPr>
        <w:t xml:space="preserve">Bu </w:t>
      </w:r>
      <w:r w:rsidR="008C4A8C" w:rsidRPr="007521CD">
        <w:rPr>
          <w:rFonts w:ascii="Times New Roman" w:eastAsia="Times New Roman" w:hAnsi="Times New Roman" w:cs="Times New Roman"/>
          <w:color w:val="000000" w:themeColor="text1"/>
          <w:sz w:val="24"/>
          <w:szCs w:val="24"/>
        </w:rPr>
        <w:t xml:space="preserve">fıkrada belirtilen </w:t>
      </w:r>
      <w:r w:rsidR="0088616C" w:rsidRPr="007521CD">
        <w:rPr>
          <w:rFonts w:ascii="Times New Roman" w:eastAsia="Times New Roman" w:hAnsi="Times New Roman" w:cs="Times New Roman"/>
          <w:color w:val="000000" w:themeColor="text1"/>
          <w:sz w:val="24"/>
          <w:szCs w:val="24"/>
        </w:rPr>
        <w:t>zorunluluk</w:t>
      </w:r>
      <w:r w:rsidR="008C4A8C" w:rsidRPr="007521CD">
        <w:rPr>
          <w:rFonts w:ascii="Times New Roman" w:eastAsia="Times New Roman" w:hAnsi="Times New Roman" w:cs="Times New Roman"/>
          <w:color w:val="000000" w:themeColor="text1"/>
          <w:sz w:val="24"/>
          <w:szCs w:val="24"/>
        </w:rPr>
        <w:t>lar</w:t>
      </w:r>
      <w:r w:rsidR="0088616C" w:rsidRPr="007521CD">
        <w:rPr>
          <w:rFonts w:ascii="Times New Roman" w:eastAsia="Times New Roman" w:hAnsi="Times New Roman" w:cs="Times New Roman"/>
          <w:color w:val="000000" w:themeColor="text1"/>
          <w:sz w:val="24"/>
          <w:szCs w:val="24"/>
        </w:rPr>
        <w:t xml:space="preserve"> ithal edilen ambalajları </w:t>
      </w:r>
      <w:r w:rsidR="00FC1247">
        <w:rPr>
          <w:rFonts w:ascii="Times New Roman" w:eastAsia="Times New Roman" w:hAnsi="Times New Roman" w:cs="Times New Roman"/>
          <w:color w:val="000000" w:themeColor="text1"/>
          <w:sz w:val="24"/>
          <w:szCs w:val="24"/>
        </w:rPr>
        <w:t>ve ithal hammaddeler</w:t>
      </w:r>
      <w:r w:rsidR="00EE4072">
        <w:rPr>
          <w:rFonts w:ascii="Times New Roman" w:eastAsia="Times New Roman" w:hAnsi="Times New Roman" w:cs="Times New Roman"/>
          <w:color w:val="000000" w:themeColor="text1"/>
          <w:sz w:val="24"/>
          <w:szCs w:val="24"/>
        </w:rPr>
        <w:t xml:space="preserve">den üretilen ambalajları </w:t>
      </w:r>
      <w:r w:rsidR="0088616C" w:rsidRPr="007521CD">
        <w:rPr>
          <w:rFonts w:ascii="Times New Roman" w:eastAsia="Times New Roman" w:hAnsi="Times New Roman" w:cs="Times New Roman"/>
          <w:color w:val="000000" w:themeColor="text1"/>
          <w:sz w:val="24"/>
          <w:szCs w:val="24"/>
        </w:rPr>
        <w:t>kapsamaz.</w:t>
      </w:r>
    </w:p>
    <w:tbl>
      <w:tblPr>
        <w:tblStyle w:val="TabloKlavuzu"/>
        <w:tblW w:w="0" w:type="auto"/>
        <w:tblLook w:val="04A0" w:firstRow="1" w:lastRow="0" w:firstColumn="1" w:lastColumn="0" w:noHBand="0" w:noVBand="1"/>
      </w:tblPr>
      <w:tblGrid>
        <w:gridCol w:w="1856"/>
        <w:gridCol w:w="1501"/>
        <w:gridCol w:w="2532"/>
        <w:gridCol w:w="1532"/>
        <w:gridCol w:w="1856"/>
      </w:tblGrid>
      <w:tr w:rsidR="00DB2716" w:rsidRPr="007521CD" w:rsidTr="00850BDF">
        <w:trPr>
          <w:trHeight w:val="263"/>
        </w:trPr>
        <w:tc>
          <w:tcPr>
            <w:tcW w:w="1856" w:type="dxa"/>
            <w:vAlign w:val="center"/>
          </w:tcPr>
          <w:p w:rsidR="00DB2716" w:rsidRPr="007521CD"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YILLAR</w:t>
            </w:r>
          </w:p>
        </w:tc>
        <w:tc>
          <w:tcPr>
            <w:tcW w:w="1501"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PLASTİK</w:t>
            </w:r>
            <w:r w:rsidR="00FB63F3" w:rsidRPr="007521CD">
              <w:rPr>
                <w:rFonts w:ascii="Times New Roman" w:eastAsia="Times New Roman" w:hAnsi="Times New Roman" w:cs="Times New Roman"/>
                <w:color w:val="000000" w:themeColor="text1"/>
                <w:sz w:val="24"/>
                <w:szCs w:val="24"/>
              </w:rPr>
              <w:t xml:space="preserve"> (%)</w:t>
            </w:r>
          </w:p>
        </w:tc>
        <w:tc>
          <w:tcPr>
            <w:tcW w:w="2532" w:type="dxa"/>
            <w:vAlign w:val="center"/>
          </w:tcPr>
          <w:p w:rsidR="00DB2716" w:rsidRPr="007521CD"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KÂĞIT</w:t>
            </w:r>
            <w:r w:rsidR="00DB2716" w:rsidRPr="007521CD">
              <w:rPr>
                <w:rFonts w:ascii="Times New Roman" w:eastAsia="Times New Roman" w:hAnsi="Times New Roman" w:cs="Times New Roman"/>
                <w:color w:val="000000" w:themeColor="text1"/>
                <w:sz w:val="24"/>
                <w:szCs w:val="24"/>
              </w:rPr>
              <w:t>-KARTON</w:t>
            </w:r>
          </w:p>
          <w:p w:rsidR="00FB63F3" w:rsidRPr="007521CD"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p>
        </w:tc>
        <w:tc>
          <w:tcPr>
            <w:tcW w:w="1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CAM</w:t>
            </w:r>
          </w:p>
          <w:p w:rsidR="00FB63F3" w:rsidRPr="007521CD"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p>
        </w:tc>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METAL</w:t>
            </w:r>
          </w:p>
          <w:p w:rsidR="00FB63F3" w:rsidRPr="007521CD"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p>
        </w:tc>
      </w:tr>
      <w:tr w:rsidR="00DB2716" w:rsidRPr="007521CD" w:rsidTr="00850BDF">
        <w:trPr>
          <w:trHeight w:val="303"/>
        </w:trPr>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2017</w:t>
            </w:r>
          </w:p>
        </w:tc>
        <w:tc>
          <w:tcPr>
            <w:tcW w:w="1501" w:type="dxa"/>
            <w:vAlign w:val="center"/>
          </w:tcPr>
          <w:p w:rsidR="00DB2716" w:rsidRPr="007521CD" w:rsidRDefault="00D80412"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w:t>
            </w:r>
          </w:p>
        </w:tc>
        <w:tc>
          <w:tcPr>
            <w:tcW w:w="2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w:t>
            </w:r>
          </w:p>
        </w:tc>
        <w:tc>
          <w:tcPr>
            <w:tcW w:w="1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w:t>
            </w:r>
          </w:p>
        </w:tc>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5</w:t>
            </w:r>
          </w:p>
        </w:tc>
      </w:tr>
      <w:tr w:rsidR="00DB2716" w:rsidRPr="007521CD" w:rsidTr="00850BDF">
        <w:trPr>
          <w:trHeight w:val="289"/>
        </w:trPr>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2018</w:t>
            </w:r>
          </w:p>
        </w:tc>
        <w:tc>
          <w:tcPr>
            <w:tcW w:w="1501" w:type="dxa"/>
            <w:vAlign w:val="center"/>
          </w:tcPr>
          <w:p w:rsidR="00DB2716" w:rsidRPr="007521CD" w:rsidRDefault="00D80412" w:rsidP="00D80412">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4</w:t>
            </w:r>
          </w:p>
        </w:tc>
        <w:tc>
          <w:tcPr>
            <w:tcW w:w="2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25</w:t>
            </w:r>
          </w:p>
        </w:tc>
        <w:tc>
          <w:tcPr>
            <w:tcW w:w="1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22</w:t>
            </w:r>
          </w:p>
        </w:tc>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10</w:t>
            </w:r>
          </w:p>
        </w:tc>
      </w:tr>
      <w:tr w:rsidR="00DB2716" w:rsidRPr="007521CD" w:rsidTr="00850BDF">
        <w:trPr>
          <w:trHeight w:val="303"/>
        </w:trPr>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2019</w:t>
            </w:r>
          </w:p>
        </w:tc>
        <w:tc>
          <w:tcPr>
            <w:tcW w:w="1501" w:type="dxa"/>
            <w:vAlign w:val="center"/>
          </w:tcPr>
          <w:p w:rsidR="00DB2716" w:rsidRPr="007521CD" w:rsidRDefault="00D80412"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6</w:t>
            </w:r>
          </w:p>
        </w:tc>
        <w:tc>
          <w:tcPr>
            <w:tcW w:w="2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30</w:t>
            </w:r>
          </w:p>
        </w:tc>
        <w:tc>
          <w:tcPr>
            <w:tcW w:w="1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24</w:t>
            </w:r>
          </w:p>
        </w:tc>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15</w:t>
            </w:r>
          </w:p>
        </w:tc>
      </w:tr>
      <w:tr w:rsidR="00DB2716" w:rsidRPr="007521CD" w:rsidTr="00850BDF">
        <w:trPr>
          <w:trHeight w:val="299"/>
        </w:trPr>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2020 ve sonrası</w:t>
            </w:r>
          </w:p>
        </w:tc>
        <w:tc>
          <w:tcPr>
            <w:tcW w:w="1501" w:type="dxa"/>
            <w:vAlign w:val="center"/>
          </w:tcPr>
          <w:p w:rsidR="00DB2716" w:rsidRPr="007521CD" w:rsidRDefault="00D80412"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8</w:t>
            </w:r>
          </w:p>
        </w:tc>
        <w:tc>
          <w:tcPr>
            <w:tcW w:w="2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35</w:t>
            </w:r>
          </w:p>
        </w:tc>
        <w:tc>
          <w:tcPr>
            <w:tcW w:w="1532"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26</w:t>
            </w:r>
          </w:p>
        </w:tc>
        <w:tc>
          <w:tcPr>
            <w:tcW w:w="1856" w:type="dxa"/>
            <w:vAlign w:val="center"/>
          </w:tcPr>
          <w:p w:rsidR="00DB2716" w:rsidRPr="007521CD"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20</w:t>
            </w:r>
          </w:p>
        </w:tc>
      </w:tr>
    </w:tbl>
    <w:p w:rsidR="000E0697" w:rsidRPr="007521CD" w:rsidRDefault="000E0697" w:rsidP="00850BDF">
      <w:pPr>
        <w:tabs>
          <w:tab w:val="left" w:pos="566"/>
        </w:tabs>
        <w:spacing w:before="120"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w:t>
      </w:r>
      <w:r w:rsidR="00A25DDB" w:rsidRPr="007521CD">
        <w:rPr>
          <w:rFonts w:ascii="Times New Roman" w:eastAsia="Times New Roman" w:hAnsi="Times New Roman" w:cs="Times New Roman"/>
          <w:color w:val="000000" w:themeColor="text1"/>
          <w:sz w:val="24"/>
          <w:szCs w:val="24"/>
        </w:rPr>
        <w:t xml:space="preserve"> A</w:t>
      </w:r>
      <w:r w:rsidR="00C5596D" w:rsidRPr="007521CD">
        <w:rPr>
          <w:rFonts w:ascii="Times New Roman" w:eastAsia="Times New Roman" w:hAnsi="Times New Roman" w:cs="Times New Roman"/>
          <w:color w:val="000000" w:themeColor="text1"/>
          <w:sz w:val="24"/>
          <w:szCs w:val="24"/>
        </w:rPr>
        <w:t xml:space="preserve">mbalaj üretimine </w:t>
      </w:r>
      <w:r w:rsidR="00A25DDB" w:rsidRPr="007521CD">
        <w:rPr>
          <w:rFonts w:ascii="Times New Roman" w:eastAsia="Times New Roman" w:hAnsi="Times New Roman" w:cs="Times New Roman"/>
          <w:color w:val="000000" w:themeColor="text1"/>
          <w:sz w:val="24"/>
          <w:szCs w:val="24"/>
        </w:rPr>
        <w:t xml:space="preserve">ilişkin </w:t>
      </w:r>
      <w:r w:rsidR="00C5596D" w:rsidRPr="007521CD">
        <w:rPr>
          <w:rFonts w:ascii="Times New Roman" w:eastAsia="Times New Roman" w:hAnsi="Times New Roman" w:cs="Times New Roman"/>
          <w:color w:val="000000" w:themeColor="text1"/>
          <w:sz w:val="24"/>
          <w:szCs w:val="24"/>
        </w:rPr>
        <w:t>özel hükümlerin belirlendiği</w:t>
      </w:r>
      <w:r w:rsidR="00EB7FA3" w:rsidRPr="007521CD">
        <w:rPr>
          <w:rFonts w:ascii="Times New Roman" w:eastAsia="Times New Roman" w:hAnsi="Times New Roman" w:cs="Times New Roman"/>
          <w:color w:val="000000" w:themeColor="text1"/>
          <w:sz w:val="24"/>
          <w:szCs w:val="24"/>
        </w:rPr>
        <w:t xml:space="preserve">, bu maddenin </w:t>
      </w:r>
      <w:r w:rsidR="00276DD6">
        <w:rPr>
          <w:rFonts w:ascii="Times New Roman" w:eastAsia="Times New Roman" w:hAnsi="Times New Roman" w:cs="Times New Roman"/>
          <w:color w:val="000000" w:themeColor="text1"/>
          <w:sz w:val="24"/>
          <w:szCs w:val="24"/>
        </w:rPr>
        <w:t xml:space="preserve">ikinci fıkrasının </w:t>
      </w:r>
      <w:r w:rsidR="00EB7FA3" w:rsidRPr="007521CD">
        <w:rPr>
          <w:rFonts w:ascii="Times New Roman" w:eastAsia="Times New Roman" w:hAnsi="Times New Roman" w:cs="Times New Roman"/>
          <w:color w:val="000000" w:themeColor="text1"/>
          <w:sz w:val="24"/>
          <w:szCs w:val="24"/>
        </w:rPr>
        <w:t xml:space="preserve">(a) bendine engel hususları hüküm altına alan </w:t>
      </w:r>
      <w:r w:rsidR="00C5596D" w:rsidRPr="007521CD">
        <w:rPr>
          <w:rFonts w:ascii="Times New Roman" w:eastAsia="Times New Roman" w:hAnsi="Times New Roman" w:cs="Times New Roman"/>
          <w:color w:val="000000" w:themeColor="text1"/>
          <w:sz w:val="24"/>
          <w:szCs w:val="24"/>
        </w:rPr>
        <w:t>başka mevzuat bulunması durumunda ilgili mevzuat hükümlerine uyulur.</w:t>
      </w:r>
    </w:p>
    <w:p w:rsidR="00841969" w:rsidRPr="007521CD" w:rsidRDefault="000E0697" w:rsidP="00841969">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c) Bu maddenin ikinci fıkrasının (a) bendinde belirtilen zorunluluklar plastik ve </w:t>
      </w:r>
      <w:r w:rsidR="00850BDF" w:rsidRPr="007521CD">
        <w:rPr>
          <w:rFonts w:ascii="Times New Roman" w:eastAsia="Times New Roman" w:hAnsi="Times New Roman" w:cs="Times New Roman"/>
          <w:color w:val="000000" w:themeColor="text1"/>
          <w:sz w:val="24"/>
          <w:szCs w:val="24"/>
        </w:rPr>
        <w:t>kâğıt</w:t>
      </w:r>
      <w:r w:rsidRPr="007521CD">
        <w:rPr>
          <w:rFonts w:ascii="Times New Roman" w:eastAsia="Times New Roman" w:hAnsi="Times New Roman" w:cs="Times New Roman"/>
          <w:color w:val="000000" w:themeColor="text1"/>
          <w:sz w:val="24"/>
          <w:szCs w:val="24"/>
        </w:rPr>
        <w:t>-karton gruplarında ikincil ya da üçüncül ambalaj</w:t>
      </w:r>
      <w:r w:rsidR="00EB7FA3" w:rsidRPr="007521CD">
        <w:rPr>
          <w:rFonts w:ascii="Times New Roman" w:eastAsia="Times New Roman" w:hAnsi="Times New Roman" w:cs="Times New Roman"/>
          <w:color w:val="000000" w:themeColor="text1"/>
          <w:sz w:val="24"/>
          <w:szCs w:val="24"/>
        </w:rPr>
        <w:t xml:space="preserve"> </w:t>
      </w:r>
      <w:r w:rsidR="0004757B" w:rsidRPr="007521CD">
        <w:rPr>
          <w:rFonts w:ascii="Times New Roman" w:eastAsia="Times New Roman" w:hAnsi="Times New Roman" w:cs="Times New Roman"/>
          <w:color w:val="000000" w:themeColor="text1"/>
          <w:sz w:val="24"/>
          <w:szCs w:val="24"/>
        </w:rPr>
        <w:t xml:space="preserve">üretimi yapan ambalaj üreticileri </w:t>
      </w:r>
      <w:r w:rsidR="00EB7FA3" w:rsidRPr="007521CD">
        <w:rPr>
          <w:rFonts w:ascii="Times New Roman" w:eastAsia="Times New Roman" w:hAnsi="Times New Roman" w:cs="Times New Roman"/>
          <w:color w:val="000000" w:themeColor="text1"/>
          <w:sz w:val="24"/>
          <w:szCs w:val="24"/>
        </w:rPr>
        <w:t xml:space="preserve">için </w:t>
      </w:r>
      <w:r w:rsidR="0004757B" w:rsidRPr="007521CD">
        <w:rPr>
          <w:rFonts w:ascii="Times New Roman" w:eastAsia="Times New Roman" w:hAnsi="Times New Roman" w:cs="Times New Roman"/>
          <w:color w:val="000000" w:themeColor="text1"/>
          <w:sz w:val="24"/>
          <w:szCs w:val="24"/>
        </w:rPr>
        <w:t>uygulan</w:t>
      </w:r>
      <w:r w:rsidR="00507223">
        <w:rPr>
          <w:rFonts w:ascii="Times New Roman" w:eastAsia="Times New Roman" w:hAnsi="Times New Roman" w:cs="Times New Roman"/>
          <w:color w:val="000000" w:themeColor="text1"/>
          <w:sz w:val="24"/>
          <w:szCs w:val="24"/>
        </w:rPr>
        <w:t>ır.</w:t>
      </w:r>
    </w:p>
    <w:p w:rsidR="00981CE5" w:rsidRPr="007521CD" w:rsidRDefault="00453E99" w:rsidP="00841969">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 xml:space="preserve">ç) </w:t>
      </w:r>
      <w:r w:rsidR="00841969" w:rsidRPr="007521CD">
        <w:rPr>
          <w:rFonts w:ascii="Times New Roman" w:eastAsia="Times New Roman" w:hAnsi="Times New Roman" w:cs="Times New Roman"/>
          <w:color w:val="000000" w:themeColor="text1"/>
          <w:sz w:val="24"/>
          <w:szCs w:val="24"/>
        </w:rPr>
        <w:t>Plastik ve kâğıt-karton gruplarında birincil ambalajlar ile b</w:t>
      </w:r>
      <w:r w:rsidRPr="007521CD">
        <w:rPr>
          <w:rFonts w:ascii="Times New Roman" w:eastAsia="Times New Roman" w:hAnsi="Times New Roman" w:cs="Times New Roman"/>
          <w:color w:val="000000" w:themeColor="text1"/>
          <w:sz w:val="24"/>
          <w:szCs w:val="24"/>
        </w:rPr>
        <w:t>u maddenin ikinci fıkrasının (a) bendinde</w:t>
      </w:r>
      <w:r w:rsidR="004359FD" w:rsidRPr="007521CD">
        <w:rPr>
          <w:rFonts w:ascii="Times New Roman" w:eastAsia="Times New Roman" w:hAnsi="Times New Roman" w:cs="Times New Roman"/>
          <w:color w:val="000000" w:themeColor="text1"/>
          <w:sz w:val="24"/>
          <w:szCs w:val="24"/>
        </w:rPr>
        <w:t xml:space="preserve"> yer almayan malzemelerden üretilen ambalajlar </w:t>
      </w:r>
      <w:r w:rsidR="00841969" w:rsidRPr="007521CD">
        <w:rPr>
          <w:rFonts w:ascii="Times New Roman" w:eastAsia="Times New Roman" w:hAnsi="Times New Roman" w:cs="Times New Roman"/>
          <w:color w:val="000000" w:themeColor="text1"/>
          <w:sz w:val="24"/>
          <w:szCs w:val="24"/>
        </w:rPr>
        <w:t>ve</w:t>
      </w:r>
      <w:r w:rsidR="004359FD" w:rsidRPr="007521CD">
        <w:rPr>
          <w:rFonts w:ascii="Times New Roman" w:eastAsia="Times New Roman" w:hAnsi="Times New Roman" w:cs="Times New Roman"/>
          <w:color w:val="000000" w:themeColor="text1"/>
          <w:sz w:val="24"/>
          <w:szCs w:val="24"/>
        </w:rPr>
        <w:t xml:space="preserve"> kompozit ambalajların üreticileri bu ambalajların atıklarının yurt içinde geri kazanım kapasitesinin oluşturulmasında piyasaya sürenler ile birlikte sorumludurlar</w:t>
      </w:r>
      <w:r w:rsidR="00841969" w:rsidRPr="007521CD">
        <w:rPr>
          <w:rFonts w:ascii="Times New Roman" w:eastAsia="Times New Roman" w:hAnsi="Times New Roman" w:cs="Times New Roman"/>
          <w:color w:val="000000" w:themeColor="text1"/>
          <w:sz w:val="24"/>
          <w:szCs w:val="24"/>
        </w:rPr>
        <w:t>.</w:t>
      </w:r>
    </w:p>
    <w:p w:rsidR="00850BDF" w:rsidRPr="007521CD" w:rsidRDefault="00850BDF"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Tedarikçilerin yükümlülükleri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10 –</w:t>
      </w:r>
      <w:r w:rsidRPr="007521CD">
        <w:rPr>
          <w:rFonts w:ascii="Times New Roman" w:eastAsia="Times New Roman" w:hAnsi="Times New Roman" w:cs="Times New Roman"/>
          <w:color w:val="000000" w:themeColor="text1"/>
          <w:sz w:val="24"/>
          <w:szCs w:val="24"/>
        </w:rPr>
        <w:t xml:space="preserve"> (1) Tedarikçiler;</w:t>
      </w:r>
    </w:p>
    <w:p w:rsidR="00381844" w:rsidRPr="007521CD" w:rsidRDefault="00C5596D" w:rsidP="00E35B97">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w:t>
      </w:r>
      <w:r w:rsidR="009A5D4C" w:rsidRPr="007521CD">
        <w:rPr>
          <w:rFonts w:ascii="Times New Roman" w:eastAsia="Times New Roman" w:hAnsi="Times New Roman" w:cs="Times New Roman"/>
          <w:color w:val="000000" w:themeColor="text1"/>
          <w:sz w:val="24"/>
          <w:szCs w:val="24"/>
          <w:lang w:eastAsia="tr-TR"/>
        </w:rPr>
        <w:t xml:space="preserve">Ambalaj </w:t>
      </w:r>
      <w:r w:rsidRPr="007521CD">
        <w:rPr>
          <w:rFonts w:ascii="Times New Roman" w:eastAsia="Times New Roman" w:hAnsi="Times New Roman" w:cs="Times New Roman"/>
          <w:color w:val="000000" w:themeColor="text1"/>
          <w:sz w:val="24"/>
          <w:szCs w:val="24"/>
          <w:lang w:eastAsia="tr-TR"/>
        </w:rPr>
        <w:t>bilgi sistemi</w:t>
      </w:r>
      <w:r w:rsidR="009A5D4C" w:rsidRPr="007521CD">
        <w:rPr>
          <w:rFonts w:ascii="Times New Roman" w:eastAsia="Times New Roman" w:hAnsi="Times New Roman" w:cs="Times New Roman"/>
          <w:color w:val="000000" w:themeColor="text1"/>
          <w:sz w:val="24"/>
          <w:szCs w:val="24"/>
          <w:lang w:eastAsia="tr-TR"/>
        </w:rPr>
        <w:t>ne kayıt olmakla,</w:t>
      </w:r>
      <w:r w:rsidRPr="007521CD">
        <w:rPr>
          <w:rFonts w:ascii="Times New Roman" w:eastAsia="Times New Roman" w:hAnsi="Times New Roman" w:cs="Times New Roman"/>
          <w:color w:val="000000" w:themeColor="text1"/>
          <w:sz w:val="24"/>
          <w:szCs w:val="24"/>
          <w:lang w:eastAsia="tr-TR"/>
        </w:rPr>
        <w:t xml:space="preserve"> </w:t>
      </w:r>
      <w:r w:rsidR="00E35B97" w:rsidRPr="007521CD">
        <w:rPr>
          <w:rFonts w:ascii="Times New Roman" w:eastAsia="Times New Roman" w:hAnsi="Times New Roman" w:cs="Times New Roman"/>
          <w:color w:val="000000" w:themeColor="text1"/>
          <w:sz w:val="24"/>
          <w:szCs w:val="24"/>
        </w:rPr>
        <w:t xml:space="preserve"> bir önceki yıl tedarik ettiği ambalajları için </w:t>
      </w:r>
      <w:r w:rsidR="00E35B97" w:rsidRPr="007521CD">
        <w:rPr>
          <w:rFonts w:ascii="Times New Roman" w:eastAsia="Times New Roman" w:hAnsi="Times New Roman" w:cs="Times New Roman"/>
          <w:color w:val="000000" w:themeColor="text1"/>
          <w:sz w:val="24"/>
          <w:szCs w:val="24"/>
          <w:lang w:eastAsia="tr-TR"/>
        </w:rPr>
        <w:t xml:space="preserve">ambalaj bilgi sistemi </w:t>
      </w:r>
      <w:r w:rsidR="00E35B97" w:rsidRPr="007521CD">
        <w:rPr>
          <w:rFonts w:ascii="Times New Roman" w:eastAsia="Times New Roman" w:hAnsi="Times New Roman" w:cs="Times New Roman"/>
          <w:color w:val="000000" w:themeColor="text1"/>
          <w:sz w:val="24"/>
          <w:szCs w:val="24"/>
        </w:rPr>
        <w:t>üzerinden her yıl Mart ayı sonuna kadar bildirim yapmakla,</w:t>
      </w:r>
      <w:r w:rsidRPr="007521CD">
        <w:rPr>
          <w:rFonts w:ascii="Times New Roman" w:eastAsia="Times New Roman" w:hAnsi="Times New Roman" w:cs="Times New Roman"/>
          <w:color w:val="000000" w:themeColor="text1"/>
          <w:sz w:val="24"/>
          <w:szCs w:val="24"/>
        </w:rPr>
        <w:t xml:space="preserve"> </w:t>
      </w:r>
    </w:p>
    <w:p w:rsidR="00F83DEA" w:rsidRDefault="00CE29E6"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w:t>
      </w:r>
      <w:r w:rsidR="00423641" w:rsidRPr="007521CD">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rPr>
        <w:t>Ambalaj t</w:t>
      </w:r>
      <w:r w:rsidR="00381844" w:rsidRPr="007521CD">
        <w:rPr>
          <w:rFonts w:ascii="Times New Roman" w:eastAsia="Times New Roman" w:hAnsi="Times New Roman" w:cs="Times New Roman"/>
          <w:color w:val="000000" w:themeColor="text1"/>
          <w:sz w:val="24"/>
          <w:szCs w:val="24"/>
        </w:rPr>
        <w:t>emin ve tedarik işlemlerini ambalaj bilgi sistemine kaydı olan ekonomik işletmeler ile gerçekleştirmekle</w:t>
      </w:r>
    </w:p>
    <w:p w:rsidR="00C5596D" w:rsidRPr="007521CD" w:rsidRDefault="00E35B97"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w:t>
      </w:r>
      <w:r w:rsidR="00C5596D" w:rsidRPr="007521CD">
        <w:rPr>
          <w:rFonts w:ascii="Times New Roman" w:eastAsia="Times New Roman" w:hAnsi="Times New Roman" w:cs="Times New Roman"/>
          <w:color w:val="000000" w:themeColor="text1"/>
          <w:sz w:val="24"/>
          <w:szCs w:val="24"/>
        </w:rPr>
        <w:t>ükümlüdürler.</w:t>
      </w:r>
    </w:p>
    <w:p w:rsidR="008A0AD4" w:rsidRPr="007521CD" w:rsidRDefault="008A0AD4"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bookmarkStart w:id="0" w:name="_GoBack"/>
      <w:bookmarkEnd w:id="0"/>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Piyasaya sürenlerin yükümlülükleri</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11 – </w:t>
      </w:r>
      <w:r w:rsidRPr="007521CD">
        <w:rPr>
          <w:rFonts w:ascii="Times New Roman" w:eastAsia="Times New Roman" w:hAnsi="Times New Roman" w:cs="Times New Roman"/>
          <w:color w:val="000000" w:themeColor="text1"/>
          <w:sz w:val="24"/>
          <w:szCs w:val="24"/>
        </w:rPr>
        <w:t>(1) Piyasaya sürenler;</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a)</w:t>
      </w:r>
      <w:r w:rsidRPr="007521CD">
        <w:rPr>
          <w:rFonts w:ascii="Times New Roman" w:eastAsia="Times New Roman" w:hAnsi="Times New Roman" w:cs="Times New Roman"/>
          <w:color w:val="000000" w:themeColor="text1"/>
          <w:sz w:val="24"/>
          <w:szCs w:val="24"/>
          <w:lang w:eastAsia="tr-TR"/>
        </w:rPr>
        <w:t xml:space="preserve"> Genişletilmiş üretici sorumluluğu kapsamında Atık Yönetimi </w:t>
      </w:r>
      <w:r w:rsidR="00624BBE" w:rsidRPr="007521CD">
        <w:rPr>
          <w:rFonts w:ascii="Times New Roman" w:eastAsia="Times New Roman" w:hAnsi="Times New Roman" w:cs="Times New Roman"/>
          <w:color w:val="000000" w:themeColor="text1"/>
          <w:sz w:val="24"/>
          <w:szCs w:val="24"/>
          <w:lang w:eastAsia="tr-TR"/>
        </w:rPr>
        <w:t xml:space="preserve">Yönetmeliğinde </w:t>
      </w:r>
      <w:r w:rsidRPr="007521CD">
        <w:rPr>
          <w:rFonts w:ascii="Times New Roman" w:eastAsia="Times New Roman" w:hAnsi="Times New Roman" w:cs="Times New Roman"/>
          <w:color w:val="000000" w:themeColor="text1"/>
          <w:sz w:val="24"/>
          <w:szCs w:val="24"/>
          <w:lang w:eastAsia="tr-TR"/>
        </w:rPr>
        <w:t>yer alan yükümlükleri yerine getirmekle,</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w:t>
      </w:r>
      <w:r w:rsidR="00C5596D" w:rsidRPr="007521CD">
        <w:rPr>
          <w:rFonts w:ascii="Times New Roman" w:eastAsia="Times New Roman" w:hAnsi="Times New Roman" w:cs="Times New Roman"/>
          <w:color w:val="000000" w:themeColor="text1"/>
          <w:sz w:val="24"/>
          <w:szCs w:val="24"/>
        </w:rPr>
        <w:t>Ürünlerin ambalajlanması sırasında yeniden kullanıma uygun ambalajları tercih etmekle,</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w:t>
      </w:r>
      <w:r w:rsidR="00C5596D" w:rsidRPr="007521CD">
        <w:rPr>
          <w:rFonts w:ascii="Times New Roman" w:eastAsia="Times New Roman" w:hAnsi="Times New Roman" w:cs="Times New Roman"/>
          <w:color w:val="000000" w:themeColor="text1"/>
          <w:sz w:val="24"/>
          <w:szCs w:val="24"/>
        </w:rPr>
        <w:t>) Ürünün kullanımı sonrasında en az atık üretecek, geri dönüşümü ve geri kazanımı en kolay ve en ekonomik ambalajları kullanmakla,</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w:t>
      </w:r>
      <w:r w:rsidR="00C5596D" w:rsidRPr="007521CD">
        <w:rPr>
          <w:rFonts w:ascii="Times New Roman" w:eastAsia="Times New Roman" w:hAnsi="Times New Roman" w:cs="Times New Roman"/>
          <w:color w:val="000000" w:themeColor="text1"/>
          <w:sz w:val="24"/>
          <w:szCs w:val="24"/>
        </w:rPr>
        <w:t xml:space="preserve">) </w:t>
      </w:r>
      <w:r w:rsidR="00EB7FA3"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5 inci madde</w:t>
      </w:r>
      <w:r w:rsidR="00EB7FA3" w:rsidRPr="007521CD">
        <w:rPr>
          <w:rFonts w:ascii="Times New Roman" w:eastAsia="Times New Roman" w:hAnsi="Times New Roman" w:cs="Times New Roman"/>
          <w:color w:val="000000" w:themeColor="text1"/>
          <w:sz w:val="24"/>
          <w:szCs w:val="24"/>
        </w:rPr>
        <w:t xml:space="preserve">si </w:t>
      </w:r>
      <w:r w:rsidR="00C5596D" w:rsidRPr="007521CD">
        <w:rPr>
          <w:rFonts w:ascii="Times New Roman" w:eastAsia="Times New Roman" w:hAnsi="Times New Roman" w:cs="Times New Roman"/>
          <w:color w:val="000000" w:themeColor="text1"/>
          <w:sz w:val="24"/>
          <w:szCs w:val="24"/>
        </w:rPr>
        <w:t>birinci fıkrasının (i) bendinde yer alan ambalaj atıklarını önleme ile ilgili tedbirleri almakla,</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w:t>
      </w:r>
      <w:r w:rsidR="00C5596D" w:rsidRPr="007521CD">
        <w:rPr>
          <w:rFonts w:ascii="Times New Roman" w:eastAsia="Times New Roman" w:hAnsi="Times New Roman" w:cs="Times New Roman"/>
          <w:color w:val="000000" w:themeColor="text1"/>
          <w:sz w:val="24"/>
          <w:szCs w:val="24"/>
        </w:rPr>
        <w:t xml:space="preserve">) </w:t>
      </w:r>
      <w:r w:rsidR="008F3F7C" w:rsidRPr="007521CD">
        <w:rPr>
          <w:rFonts w:ascii="Times New Roman" w:eastAsia="Times New Roman" w:hAnsi="Times New Roman" w:cs="Times New Roman"/>
          <w:color w:val="000000" w:themeColor="text1"/>
          <w:sz w:val="24"/>
          <w:szCs w:val="24"/>
          <w:lang w:eastAsia="tr-TR"/>
        </w:rPr>
        <w:t xml:space="preserve">Ambalaj </w:t>
      </w:r>
      <w:r w:rsidR="00C5596D" w:rsidRPr="007521CD">
        <w:rPr>
          <w:rFonts w:ascii="Times New Roman" w:eastAsia="Times New Roman" w:hAnsi="Times New Roman" w:cs="Times New Roman"/>
          <w:color w:val="000000" w:themeColor="text1"/>
          <w:sz w:val="24"/>
          <w:szCs w:val="24"/>
          <w:lang w:eastAsia="tr-TR"/>
        </w:rPr>
        <w:t>bilgi sistemi</w:t>
      </w:r>
      <w:r w:rsidR="008F3F7C" w:rsidRPr="007521CD">
        <w:rPr>
          <w:rFonts w:ascii="Times New Roman" w:eastAsia="Times New Roman" w:hAnsi="Times New Roman" w:cs="Times New Roman"/>
          <w:color w:val="000000" w:themeColor="text1"/>
          <w:sz w:val="24"/>
          <w:szCs w:val="24"/>
          <w:lang w:eastAsia="tr-TR"/>
        </w:rPr>
        <w:t>ne kayıt olmakla,</w:t>
      </w:r>
      <w:r w:rsidR="00C5596D" w:rsidRPr="007521CD">
        <w:rPr>
          <w:rFonts w:ascii="Times New Roman" w:eastAsia="Times New Roman" w:hAnsi="Times New Roman" w:cs="Times New Roman"/>
          <w:color w:val="000000" w:themeColor="text1"/>
          <w:sz w:val="24"/>
          <w:szCs w:val="24"/>
        </w:rPr>
        <w:t>,</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e</w:t>
      </w:r>
      <w:r w:rsidR="00C5596D" w:rsidRPr="007521CD">
        <w:rPr>
          <w:rFonts w:ascii="Times New Roman" w:eastAsia="Times New Roman" w:hAnsi="Times New Roman" w:cs="Times New Roman"/>
          <w:color w:val="000000" w:themeColor="text1"/>
          <w:sz w:val="24"/>
          <w:szCs w:val="24"/>
        </w:rPr>
        <w:t xml:space="preserve">) Miktara bakılmaksızın bir önceki yıl piyasaya sürdüğü, ithal ettiği, ihraç ettiği ürünlerin ambalajları için </w:t>
      </w:r>
      <w:r w:rsidR="00C5596D" w:rsidRPr="007521CD">
        <w:rPr>
          <w:rFonts w:ascii="Times New Roman" w:eastAsia="Times New Roman" w:hAnsi="Times New Roman" w:cs="Times New Roman"/>
          <w:color w:val="000000" w:themeColor="text1"/>
          <w:sz w:val="24"/>
          <w:szCs w:val="24"/>
          <w:lang w:eastAsia="tr-TR"/>
        </w:rPr>
        <w:t xml:space="preserve">ambalaj bilgi sistemi </w:t>
      </w:r>
      <w:r w:rsidR="00C5596D" w:rsidRPr="007521CD">
        <w:rPr>
          <w:rFonts w:ascii="Times New Roman" w:eastAsia="Times New Roman" w:hAnsi="Times New Roman" w:cs="Times New Roman"/>
          <w:color w:val="000000" w:themeColor="text1"/>
          <w:sz w:val="24"/>
          <w:szCs w:val="24"/>
        </w:rPr>
        <w:t xml:space="preserve">üzerinden her yıl Mart ayı sonuna kadar </w:t>
      </w:r>
      <w:r w:rsidR="008F3F7C" w:rsidRPr="007521CD">
        <w:rPr>
          <w:rFonts w:ascii="Times New Roman" w:eastAsia="Times New Roman" w:hAnsi="Times New Roman" w:cs="Times New Roman"/>
          <w:color w:val="000000" w:themeColor="text1"/>
          <w:sz w:val="24"/>
          <w:szCs w:val="24"/>
        </w:rPr>
        <w:t>bildirimini yapmakla</w:t>
      </w:r>
      <w:r w:rsidR="00C5596D" w:rsidRPr="007521CD">
        <w:rPr>
          <w:rFonts w:ascii="Times New Roman" w:eastAsia="Times New Roman" w:hAnsi="Times New Roman" w:cs="Times New Roman"/>
          <w:color w:val="000000" w:themeColor="text1"/>
          <w:sz w:val="24"/>
          <w:szCs w:val="24"/>
        </w:rPr>
        <w:t>,</w:t>
      </w:r>
    </w:p>
    <w:p w:rsidR="00C5596D" w:rsidRPr="007521CD" w:rsidRDefault="006E0A00"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w:t>
      </w:r>
      <w:r w:rsidR="00C5596D" w:rsidRPr="007521CD">
        <w:rPr>
          <w:rFonts w:ascii="Times New Roman" w:eastAsia="Times New Roman" w:hAnsi="Times New Roman" w:cs="Times New Roman"/>
          <w:color w:val="000000" w:themeColor="text1"/>
          <w:sz w:val="24"/>
          <w:szCs w:val="24"/>
        </w:rPr>
        <w:t xml:space="preserve">) </w:t>
      </w:r>
      <w:r w:rsidR="00B73F7C" w:rsidRPr="007521CD">
        <w:rPr>
          <w:rFonts w:ascii="Times New Roman" w:eastAsia="Times New Roman" w:hAnsi="Times New Roman" w:cs="Times New Roman"/>
          <w:color w:val="000000" w:themeColor="text1"/>
          <w:sz w:val="24"/>
          <w:szCs w:val="24"/>
          <w:lang w:eastAsia="tr-TR"/>
        </w:rPr>
        <w:t xml:space="preserve">Ambalaj </w:t>
      </w:r>
      <w:r w:rsidR="00C5596D" w:rsidRPr="007521CD">
        <w:rPr>
          <w:rFonts w:ascii="Times New Roman" w:eastAsia="Times New Roman" w:hAnsi="Times New Roman" w:cs="Times New Roman"/>
          <w:color w:val="000000" w:themeColor="text1"/>
          <w:sz w:val="24"/>
          <w:szCs w:val="24"/>
          <w:lang w:eastAsia="tr-TR"/>
        </w:rPr>
        <w:t xml:space="preserve">bilgi sistemine </w:t>
      </w:r>
      <w:r w:rsidR="00C5596D" w:rsidRPr="007521CD">
        <w:rPr>
          <w:rFonts w:ascii="Times New Roman" w:eastAsia="Times New Roman" w:hAnsi="Times New Roman" w:cs="Times New Roman"/>
          <w:color w:val="000000" w:themeColor="text1"/>
          <w:sz w:val="24"/>
          <w:szCs w:val="24"/>
        </w:rPr>
        <w:t>kaydolduğu yıl dâhil olmak üzere</w:t>
      </w:r>
      <w:r w:rsidR="00D90F7E" w:rsidRPr="007521CD">
        <w:rPr>
          <w:rFonts w:ascii="Times New Roman" w:eastAsia="Times New Roman" w:hAnsi="Times New Roman" w:cs="Times New Roman"/>
          <w:color w:val="000000" w:themeColor="text1"/>
          <w:sz w:val="24"/>
          <w:szCs w:val="24"/>
        </w:rPr>
        <w:t>,</w:t>
      </w:r>
      <w:r w:rsidR="00C5596D" w:rsidRPr="007521CD">
        <w:rPr>
          <w:rFonts w:ascii="Times New Roman" w:eastAsia="Times New Roman" w:hAnsi="Times New Roman" w:cs="Times New Roman"/>
          <w:color w:val="000000" w:themeColor="text1"/>
          <w:sz w:val="24"/>
          <w:szCs w:val="24"/>
        </w:rPr>
        <w:t xml:space="preserve"> </w:t>
      </w:r>
      <w:r w:rsidR="00D90F7E" w:rsidRPr="007521CD">
        <w:rPr>
          <w:rFonts w:ascii="Times New Roman" w:eastAsia="Times New Roman" w:hAnsi="Times New Roman" w:cs="Times New Roman"/>
          <w:color w:val="000000" w:themeColor="text1"/>
          <w:sz w:val="24"/>
          <w:szCs w:val="24"/>
        </w:rPr>
        <w:t xml:space="preserve">faaliyete başladığı yıldan itibaren </w:t>
      </w:r>
      <w:r w:rsidR="00C5596D" w:rsidRPr="007521CD">
        <w:rPr>
          <w:rFonts w:ascii="Times New Roman" w:eastAsia="Times New Roman" w:hAnsi="Times New Roman" w:cs="Times New Roman"/>
          <w:color w:val="000000" w:themeColor="text1"/>
          <w:sz w:val="24"/>
          <w:szCs w:val="24"/>
        </w:rPr>
        <w:t xml:space="preserve">bildirimde bulunmadığı yılları da kapsayacak şekilde </w:t>
      </w:r>
      <w:r w:rsidR="00B73F7C" w:rsidRPr="007521CD">
        <w:rPr>
          <w:rFonts w:ascii="Times New Roman" w:eastAsia="Times New Roman" w:hAnsi="Times New Roman" w:cs="Times New Roman"/>
          <w:color w:val="000000" w:themeColor="text1"/>
          <w:sz w:val="24"/>
          <w:szCs w:val="24"/>
        </w:rPr>
        <w:t>piyasaya sürdüğü ambalajlara ilişkin ambalaj bilgi sistemi üzerinden bildirim yapmakla</w:t>
      </w:r>
      <w:r w:rsidR="00C5596D" w:rsidRPr="007521CD">
        <w:rPr>
          <w:rFonts w:ascii="Times New Roman" w:eastAsia="Times New Roman" w:hAnsi="Times New Roman" w:cs="Times New Roman"/>
          <w:color w:val="000000" w:themeColor="text1"/>
          <w:sz w:val="24"/>
          <w:szCs w:val="24"/>
        </w:rPr>
        <w:t>,</w:t>
      </w:r>
    </w:p>
    <w:p w:rsidR="00CE29E6" w:rsidRPr="007521CD" w:rsidRDefault="006E0A00"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g</w:t>
      </w:r>
      <w:r w:rsidR="00C5596D" w:rsidRPr="007521CD">
        <w:rPr>
          <w:rFonts w:ascii="Times New Roman" w:eastAsia="Times New Roman" w:hAnsi="Times New Roman" w:cs="Times New Roman"/>
          <w:color w:val="000000" w:themeColor="text1"/>
          <w:sz w:val="24"/>
          <w:szCs w:val="24"/>
        </w:rPr>
        <w:t xml:space="preserve">) </w:t>
      </w:r>
      <w:r w:rsidR="00771B7B" w:rsidRPr="007521CD">
        <w:rPr>
          <w:rFonts w:ascii="Times New Roman" w:eastAsia="Times New Roman" w:hAnsi="Times New Roman" w:cs="Times New Roman"/>
          <w:color w:val="000000" w:themeColor="text1"/>
          <w:sz w:val="24"/>
          <w:szCs w:val="24"/>
        </w:rPr>
        <w:t>G</w:t>
      </w:r>
      <w:r w:rsidR="008F3F7C" w:rsidRPr="007521CD">
        <w:rPr>
          <w:rFonts w:ascii="Times New Roman" w:eastAsia="Times New Roman" w:hAnsi="Times New Roman" w:cs="Times New Roman"/>
          <w:color w:val="000000" w:themeColor="text1"/>
          <w:sz w:val="24"/>
          <w:szCs w:val="24"/>
        </w:rPr>
        <w:t xml:space="preserve">eri dönüşüm/geri kazanım </w:t>
      </w:r>
      <w:r w:rsidR="00850BDF" w:rsidRPr="007521CD">
        <w:rPr>
          <w:rFonts w:ascii="Times New Roman" w:eastAsia="Times New Roman" w:hAnsi="Times New Roman" w:cs="Times New Roman"/>
          <w:color w:val="000000" w:themeColor="text1"/>
          <w:sz w:val="24"/>
          <w:szCs w:val="24"/>
        </w:rPr>
        <w:t>hedefleri</w:t>
      </w:r>
      <w:r w:rsidR="008F3F7C" w:rsidRPr="007521CD">
        <w:rPr>
          <w:rFonts w:ascii="Times New Roman" w:eastAsia="Times New Roman" w:hAnsi="Times New Roman" w:cs="Times New Roman"/>
          <w:color w:val="000000" w:themeColor="text1"/>
          <w:sz w:val="24"/>
          <w:szCs w:val="24"/>
        </w:rPr>
        <w:t>ni</w:t>
      </w:r>
      <w:r w:rsidR="00850BDF" w:rsidRPr="007521CD">
        <w:rPr>
          <w:rFonts w:ascii="Times New Roman" w:eastAsia="Times New Roman" w:hAnsi="Times New Roman" w:cs="Times New Roman"/>
          <w:color w:val="000000" w:themeColor="text1"/>
          <w:sz w:val="24"/>
          <w:szCs w:val="24"/>
        </w:rPr>
        <w:t xml:space="preserve"> </w:t>
      </w:r>
      <w:r w:rsidR="00315EC5" w:rsidRPr="007521CD">
        <w:rPr>
          <w:rFonts w:ascii="Times New Roman" w:eastAsia="Times New Roman" w:hAnsi="Times New Roman" w:cs="Times New Roman"/>
          <w:color w:val="000000" w:themeColor="text1"/>
          <w:sz w:val="24"/>
          <w:szCs w:val="24"/>
        </w:rPr>
        <w:t xml:space="preserve">bu Yönetmeliğin 19 uncu maddesi birinci ve ikinci fıkrasında belirtilen oranlarda </w:t>
      </w:r>
      <w:r w:rsidR="00850BDF" w:rsidRPr="007521CD">
        <w:rPr>
          <w:rFonts w:ascii="Times New Roman" w:eastAsia="Times New Roman" w:hAnsi="Times New Roman" w:cs="Times New Roman"/>
          <w:color w:val="000000" w:themeColor="text1"/>
          <w:sz w:val="24"/>
          <w:szCs w:val="24"/>
        </w:rPr>
        <w:t>sağlamakla</w:t>
      </w:r>
      <w:r w:rsidR="00C5596D" w:rsidRPr="007521CD">
        <w:rPr>
          <w:rFonts w:ascii="Times New Roman" w:eastAsia="Times New Roman" w:hAnsi="Times New Roman" w:cs="Times New Roman"/>
          <w:color w:val="000000" w:themeColor="text1"/>
          <w:sz w:val="24"/>
          <w:szCs w:val="24"/>
        </w:rPr>
        <w:t xml:space="preserve">, </w:t>
      </w:r>
      <w:r w:rsidR="00624BBE" w:rsidRPr="007521CD">
        <w:rPr>
          <w:rFonts w:ascii="Times New Roman" w:eastAsia="Times New Roman" w:hAnsi="Times New Roman" w:cs="Times New Roman"/>
          <w:color w:val="000000" w:themeColor="text1"/>
          <w:sz w:val="24"/>
          <w:szCs w:val="24"/>
          <w:lang w:eastAsia="tr-TR"/>
        </w:rPr>
        <w:t xml:space="preserve">hedeflere </w:t>
      </w:r>
      <w:r w:rsidR="00771B7B" w:rsidRPr="007521CD">
        <w:rPr>
          <w:rFonts w:ascii="Times New Roman" w:eastAsia="Times New Roman" w:hAnsi="Times New Roman" w:cs="Times New Roman"/>
          <w:color w:val="000000" w:themeColor="text1"/>
          <w:sz w:val="24"/>
          <w:szCs w:val="24"/>
          <w:lang w:eastAsia="tr-TR"/>
        </w:rPr>
        <w:t>ulaşılması</w:t>
      </w:r>
      <w:r w:rsidR="00C5596D" w:rsidRPr="007521CD">
        <w:rPr>
          <w:rFonts w:ascii="Times New Roman" w:eastAsia="Times New Roman" w:hAnsi="Times New Roman" w:cs="Times New Roman"/>
          <w:color w:val="000000" w:themeColor="text1"/>
          <w:sz w:val="24"/>
          <w:szCs w:val="24"/>
          <w:lang w:eastAsia="tr-TR"/>
        </w:rPr>
        <w:t xml:space="preserve"> için kapasite oluşturmakla,</w:t>
      </w:r>
      <w:r w:rsidR="0008675A" w:rsidRPr="007521CD">
        <w:rPr>
          <w:rFonts w:ascii="Times New Roman" w:eastAsia="Times New Roman" w:hAnsi="Times New Roman" w:cs="Times New Roman"/>
          <w:color w:val="000000" w:themeColor="text1"/>
          <w:sz w:val="24"/>
          <w:szCs w:val="24"/>
          <w:lang w:eastAsia="tr-TR"/>
        </w:rPr>
        <w:t xml:space="preserve"> </w:t>
      </w:r>
    </w:p>
    <w:p w:rsidR="00C5596D" w:rsidRPr="007521CD" w:rsidRDefault="006E0A00"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hAnsi="Times New Roman" w:cs="Times New Roman"/>
          <w:color w:val="000000" w:themeColor="text1"/>
          <w:sz w:val="24"/>
          <w:szCs w:val="24"/>
        </w:rPr>
        <w:t>ğ</w:t>
      </w:r>
      <w:r w:rsidR="00C5596D" w:rsidRPr="007521CD">
        <w:rPr>
          <w:rFonts w:ascii="Times New Roman" w:hAnsi="Times New Roman" w:cs="Times New Roman"/>
          <w:color w:val="000000" w:themeColor="text1"/>
          <w:sz w:val="24"/>
          <w:szCs w:val="24"/>
        </w:rPr>
        <w:t>) A</w:t>
      </w:r>
      <w:r w:rsidR="00C5596D" w:rsidRPr="007521CD">
        <w:rPr>
          <w:rFonts w:ascii="Times New Roman" w:eastAsia="Times New Roman" w:hAnsi="Times New Roman" w:cs="Times New Roman"/>
          <w:color w:val="000000" w:themeColor="text1"/>
          <w:sz w:val="24"/>
          <w:szCs w:val="24"/>
          <w:lang w:eastAsia="tr-TR"/>
        </w:rPr>
        <w:t xml:space="preserve">mbalajlı olarak piyasaya sürülen ürünlerin kullanımı sonucu ortaya çıkan ambalaj atıklarının </w:t>
      </w:r>
      <w:r w:rsidR="008F3F7C" w:rsidRPr="007521CD">
        <w:rPr>
          <w:rFonts w:ascii="Times New Roman" w:eastAsia="Times New Roman" w:hAnsi="Times New Roman" w:cs="Times New Roman"/>
          <w:color w:val="000000" w:themeColor="text1"/>
          <w:sz w:val="24"/>
          <w:szCs w:val="24"/>
          <w:lang w:eastAsia="tr-TR"/>
        </w:rPr>
        <w:t>toplanması</w:t>
      </w:r>
      <w:r w:rsidR="00771B7B" w:rsidRPr="007521CD">
        <w:rPr>
          <w:rFonts w:ascii="Times New Roman" w:eastAsia="Times New Roman" w:hAnsi="Times New Roman" w:cs="Times New Roman"/>
          <w:color w:val="000000" w:themeColor="text1"/>
          <w:sz w:val="24"/>
          <w:szCs w:val="24"/>
          <w:lang w:eastAsia="tr-TR"/>
        </w:rPr>
        <w:t xml:space="preserve"> </w:t>
      </w:r>
      <w:r w:rsidR="008F3F7C" w:rsidRPr="007521CD">
        <w:rPr>
          <w:rFonts w:ascii="Times New Roman" w:eastAsia="Times New Roman" w:hAnsi="Times New Roman" w:cs="Times New Roman"/>
          <w:color w:val="000000" w:themeColor="text1"/>
          <w:sz w:val="24"/>
          <w:szCs w:val="24"/>
          <w:lang w:eastAsia="tr-TR"/>
        </w:rPr>
        <w:t xml:space="preserve">ve </w:t>
      </w:r>
      <w:r w:rsidR="00A10C57" w:rsidRPr="007521CD">
        <w:rPr>
          <w:rFonts w:ascii="Times New Roman" w:eastAsia="Times New Roman" w:hAnsi="Times New Roman" w:cs="Times New Roman"/>
          <w:color w:val="000000" w:themeColor="text1"/>
          <w:sz w:val="24"/>
          <w:szCs w:val="24"/>
          <w:lang w:eastAsia="tr-TR"/>
        </w:rPr>
        <w:t xml:space="preserve">bu </w:t>
      </w:r>
      <w:r w:rsidR="00C5596D" w:rsidRPr="007521CD">
        <w:rPr>
          <w:rFonts w:ascii="Times New Roman" w:eastAsia="Times New Roman" w:hAnsi="Times New Roman" w:cs="Times New Roman"/>
          <w:color w:val="000000" w:themeColor="text1"/>
          <w:sz w:val="24"/>
          <w:szCs w:val="24"/>
          <w:lang w:eastAsia="tr-TR"/>
        </w:rPr>
        <w:t>Yönetmeliğin dördüncü bölümünde yer alan hükümler doğrultusunda geri dönüşümünü</w:t>
      </w:r>
      <w:r w:rsidR="008F3F7C" w:rsidRPr="007521CD">
        <w:rPr>
          <w:rFonts w:ascii="Times New Roman" w:eastAsia="Times New Roman" w:hAnsi="Times New Roman" w:cs="Times New Roman"/>
          <w:color w:val="000000" w:themeColor="text1"/>
          <w:sz w:val="24"/>
          <w:szCs w:val="24"/>
          <w:lang w:eastAsia="tr-TR"/>
        </w:rPr>
        <w:t>n</w:t>
      </w:r>
      <w:r w:rsidR="00A10C57" w:rsidRPr="007521CD">
        <w:rPr>
          <w:rFonts w:ascii="Times New Roman" w:eastAsia="Times New Roman" w:hAnsi="Times New Roman" w:cs="Times New Roman"/>
          <w:color w:val="000000" w:themeColor="text1"/>
          <w:sz w:val="24"/>
          <w:szCs w:val="24"/>
          <w:lang w:eastAsia="tr-TR"/>
        </w:rPr>
        <w:t>/</w:t>
      </w:r>
      <w:r w:rsidR="00C5596D" w:rsidRPr="007521CD">
        <w:rPr>
          <w:rFonts w:ascii="Times New Roman" w:eastAsia="Times New Roman" w:hAnsi="Times New Roman" w:cs="Times New Roman"/>
          <w:color w:val="000000" w:themeColor="text1"/>
          <w:sz w:val="24"/>
          <w:szCs w:val="24"/>
          <w:lang w:eastAsia="tr-TR"/>
        </w:rPr>
        <w:t>geri kazanımını</w:t>
      </w:r>
      <w:r w:rsidR="008F3F7C" w:rsidRPr="007521CD">
        <w:rPr>
          <w:rFonts w:ascii="Times New Roman" w:eastAsia="Times New Roman" w:hAnsi="Times New Roman" w:cs="Times New Roman"/>
          <w:color w:val="000000" w:themeColor="text1"/>
          <w:sz w:val="24"/>
          <w:szCs w:val="24"/>
          <w:lang w:eastAsia="tr-TR"/>
        </w:rPr>
        <w:t>n</w:t>
      </w:r>
      <w:r w:rsidR="00C5596D" w:rsidRPr="007521CD">
        <w:rPr>
          <w:rFonts w:ascii="Times New Roman" w:eastAsia="Times New Roman" w:hAnsi="Times New Roman" w:cs="Times New Roman"/>
          <w:color w:val="000000" w:themeColor="text1"/>
          <w:sz w:val="24"/>
          <w:szCs w:val="24"/>
          <w:lang w:eastAsia="tr-TR"/>
        </w:rPr>
        <w:t xml:space="preserve"> </w:t>
      </w:r>
      <w:r w:rsidR="008F3F7C" w:rsidRPr="007521CD">
        <w:rPr>
          <w:rFonts w:ascii="Times New Roman" w:eastAsia="Times New Roman" w:hAnsi="Times New Roman" w:cs="Times New Roman"/>
          <w:color w:val="000000" w:themeColor="text1"/>
          <w:sz w:val="24"/>
          <w:szCs w:val="24"/>
          <w:lang w:eastAsia="tr-TR"/>
        </w:rPr>
        <w:t>sağlanması</w:t>
      </w:r>
      <w:r w:rsidR="00C5596D" w:rsidRPr="007521CD">
        <w:rPr>
          <w:rFonts w:ascii="Times New Roman" w:eastAsia="Times New Roman" w:hAnsi="Times New Roman" w:cs="Times New Roman"/>
          <w:color w:val="000000" w:themeColor="text1"/>
          <w:sz w:val="24"/>
          <w:szCs w:val="24"/>
          <w:lang w:eastAsia="tr-TR"/>
        </w:rPr>
        <w:t xml:space="preserve"> </w:t>
      </w:r>
      <w:r w:rsidR="008F3F7C" w:rsidRPr="007521CD">
        <w:rPr>
          <w:rFonts w:ascii="Times New Roman" w:eastAsia="Times New Roman" w:hAnsi="Times New Roman" w:cs="Times New Roman"/>
          <w:color w:val="000000" w:themeColor="text1"/>
          <w:sz w:val="24"/>
          <w:szCs w:val="24"/>
          <w:lang w:eastAsia="tr-TR"/>
        </w:rPr>
        <w:t xml:space="preserve">amacıyla </w:t>
      </w:r>
      <w:r w:rsidR="00771B7B" w:rsidRPr="007521CD">
        <w:rPr>
          <w:rFonts w:ascii="Times New Roman" w:eastAsia="Times New Roman" w:hAnsi="Times New Roman" w:cs="Times New Roman"/>
          <w:color w:val="000000" w:themeColor="text1"/>
          <w:sz w:val="24"/>
          <w:szCs w:val="24"/>
          <w:lang w:eastAsia="tr-TR"/>
        </w:rPr>
        <w:t xml:space="preserve">maliyetleri </w:t>
      </w:r>
      <w:r w:rsidR="00C5596D" w:rsidRPr="007521CD">
        <w:rPr>
          <w:rFonts w:ascii="Times New Roman" w:eastAsia="Times New Roman" w:hAnsi="Times New Roman" w:cs="Times New Roman"/>
          <w:color w:val="000000" w:themeColor="text1"/>
          <w:sz w:val="24"/>
          <w:szCs w:val="24"/>
          <w:lang w:eastAsia="tr-TR"/>
        </w:rPr>
        <w:t>karşılamakla,</w:t>
      </w:r>
    </w:p>
    <w:p w:rsidR="00C5596D" w:rsidRPr="007521CD"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h</w:t>
      </w:r>
      <w:r w:rsidR="00C5596D" w:rsidRPr="007521CD">
        <w:rPr>
          <w:rFonts w:ascii="Times New Roman" w:eastAsia="Times New Roman" w:hAnsi="Times New Roman" w:cs="Times New Roman"/>
          <w:color w:val="000000" w:themeColor="text1"/>
          <w:sz w:val="24"/>
          <w:szCs w:val="24"/>
        </w:rPr>
        <w:t xml:space="preserve">) Piyasaya sürülen ürünlerin ambalajlarının </w:t>
      </w:r>
      <w:r w:rsidR="00A10C57"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15 inci ve 16 ncı madde</w:t>
      </w:r>
      <w:r w:rsidR="00A10C57" w:rsidRPr="007521CD">
        <w:rPr>
          <w:rFonts w:ascii="Times New Roman" w:eastAsia="Times New Roman" w:hAnsi="Times New Roman" w:cs="Times New Roman"/>
          <w:color w:val="000000" w:themeColor="text1"/>
          <w:sz w:val="24"/>
          <w:szCs w:val="24"/>
        </w:rPr>
        <w:t xml:space="preserve">lerine </w:t>
      </w:r>
      <w:r w:rsidR="00C5596D" w:rsidRPr="007521CD">
        <w:rPr>
          <w:rFonts w:ascii="Times New Roman" w:eastAsia="Times New Roman" w:hAnsi="Times New Roman" w:cs="Times New Roman"/>
          <w:color w:val="000000" w:themeColor="text1"/>
          <w:sz w:val="24"/>
          <w:szCs w:val="24"/>
        </w:rPr>
        <w:t xml:space="preserve">uygunluğunu kontrol </w:t>
      </w:r>
      <w:r w:rsidR="0095304A">
        <w:rPr>
          <w:rFonts w:ascii="Times New Roman" w:eastAsia="Times New Roman" w:hAnsi="Times New Roman" w:cs="Times New Roman"/>
          <w:color w:val="000000" w:themeColor="text1"/>
          <w:sz w:val="24"/>
          <w:szCs w:val="24"/>
        </w:rPr>
        <w:t xml:space="preserve">ederek Bakanlıkça belirlenen esaslar doğrultusunda </w:t>
      </w:r>
      <w:r w:rsidR="006B2D02">
        <w:rPr>
          <w:rFonts w:ascii="Times New Roman" w:eastAsia="Times New Roman" w:hAnsi="Times New Roman" w:cs="Times New Roman"/>
          <w:color w:val="000000" w:themeColor="text1"/>
          <w:sz w:val="24"/>
          <w:szCs w:val="24"/>
        </w:rPr>
        <w:t>ambalaj bilgi sistemi üzerinden uygunluk beyanı vermekle,</w:t>
      </w:r>
    </w:p>
    <w:p w:rsidR="00C5596D" w:rsidRPr="007521CD"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 xml:space="preserve">) Piyasaya sürülen ürünlerin ambalajlarında işaretlemenin tercih edilmesi halinde ambalajlarını, </w:t>
      </w:r>
      <w:r w:rsidR="00A10C57" w:rsidRPr="007521CD">
        <w:rPr>
          <w:rFonts w:ascii="Times New Roman" w:eastAsia="Times New Roman" w:hAnsi="Times New Roman" w:cs="Times New Roman"/>
          <w:color w:val="000000" w:themeColor="text1"/>
          <w:sz w:val="24"/>
          <w:szCs w:val="24"/>
        </w:rPr>
        <w:t xml:space="preserve">bu Yönetmeliğin </w:t>
      </w:r>
      <w:r w:rsidR="00C5596D" w:rsidRPr="007521CD">
        <w:rPr>
          <w:rFonts w:ascii="Times New Roman" w:eastAsia="Times New Roman" w:hAnsi="Times New Roman" w:cs="Times New Roman"/>
          <w:color w:val="000000" w:themeColor="text1"/>
          <w:sz w:val="24"/>
          <w:szCs w:val="24"/>
        </w:rPr>
        <w:t xml:space="preserve">18 </w:t>
      </w:r>
      <w:r w:rsidR="00DB2716" w:rsidRPr="007521CD">
        <w:rPr>
          <w:rFonts w:ascii="Times New Roman" w:eastAsia="Times New Roman" w:hAnsi="Times New Roman" w:cs="Times New Roman"/>
          <w:color w:val="000000" w:themeColor="text1"/>
          <w:sz w:val="24"/>
          <w:szCs w:val="24"/>
        </w:rPr>
        <w:t>i</w:t>
      </w:r>
      <w:r w:rsidR="00C5596D" w:rsidRPr="007521CD">
        <w:rPr>
          <w:rFonts w:ascii="Times New Roman" w:eastAsia="Times New Roman" w:hAnsi="Times New Roman" w:cs="Times New Roman"/>
          <w:color w:val="000000" w:themeColor="text1"/>
          <w:sz w:val="24"/>
          <w:szCs w:val="24"/>
        </w:rPr>
        <w:t>nci madde</w:t>
      </w:r>
      <w:r w:rsidR="00A10C57" w:rsidRPr="007521CD">
        <w:rPr>
          <w:rFonts w:ascii="Times New Roman" w:eastAsia="Times New Roman" w:hAnsi="Times New Roman" w:cs="Times New Roman"/>
          <w:color w:val="000000" w:themeColor="text1"/>
          <w:sz w:val="24"/>
          <w:szCs w:val="24"/>
        </w:rPr>
        <w:t>sin</w:t>
      </w:r>
      <w:r w:rsidR="00C5596D" w:rsidRPr="007521CD">
        <w:rPr>
          <w:rFonts w:ascii="Times New Roman" w:eastAsia="Times New Roman" w:hAnsi="Times New Roman" w:cs="Times New Roman"/>
          <w:color w:val="000000" w:themeColor="text1"/>
          <w:sz w:val="24"/>
          <w:szCs w:val="24"/>
        </w:rPr>
        <w:t>de belirtilen şekilde işaretlemekle,</w:t>
      </w:r>
    </w:p>
    <w:p w:rsidR="00A34073" w:rsidRPr="007521CD" w:rsidRDefault="006E0A00" w:rsidP="00A34073">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Ambalaj ve ambalaj atıklarının yönetimi konusunda eğitim faaliyeti düzenlemek</w:t>
      </w:r>
      <w:r w:rsidR="00850BDF" w:rsidRPr="007521CD">
        <w:rPr>
          <w:rFonts w:ascii="Times New Roman" w:eastAsia="Times New Roman" w:hAnsi="Times New Roman" w:cs="Times New Roman"/>
          <w:color w:val="000000" w:themeColor="text1"/>
          <w:sz w:val="24"/>
          <w:szCs w:val="24"/>
          <w:lang w:eastAsia="tr-TR"/>
        </w:rPr>
        <w:t>le</w:t>
      </w:r>
      <w:r w:rsidR="00C5596D" w:rsidRPr="007521CD">
        <w:rPr>
          <w:rFonts w:ascii="Times New Roman" w:eastAsia="Times New Roman" w:hAnsi="Times New Roman" w:cs="Times New Roman"/>
          <w:color w:val="000000" w:themeColor="text1"/>
          <w:sz w:val="24"/>
          <w:szCs w:val="24"/>
          <w:lang w:eastAsia="tr-TR"/>
        </w:rPr>
        <w:t>, düzenlenen eğitim faaliyetlerine katılmak</w:t>
      </w:r>
      <w:r w:rsidR="00C37109" w:rsidRPr="007521CD">
        <w:rPr>
          <w:rFonts w:ascii="Times New Roman" w:eastAsia="Times New Roman" w:hAnsi="Times New Roman" w:cs="Times New Roman"/>
          <w:color w:val="000000" w:themeColor="text1"/>
          <w:sz w:val="24"/>
          <w:szCs w:val="24"/>
          <w:lang w:eastAsia="tr-TR"/>
        </w:rPr>
        <w:t>la</w:t>
      </w:r>
      <w:r w:rsidR="00C5596D" w:rsidRPr="007521CD">
        <w:rPr>
          <w:rFonts w:ascii="Times New Roman" w:eastAsia="Times New Roman" w:hAnsi="Times New Roman" w:cs="Times New Roman"/>
          <w:color w:val="000000" w:themeColor="text1"/>
          <w:sz w:val="24"/>
          <w:szCs w:val="24"/>
          <w:lang w:eastAsia="tr-TR"/>
        </w:rPr>
        <w:t>, eğitimin sürekliliğini sağlamak ve maliyetlerini karşılamakla</w:t>
      </w:r>
      <w:r w:rsidR="00A10C57" w:rsidRPr="007521CD">
        <w:rPr>
          <w:rFonts w:ascii="Times New Roman" w:eastAsia="Times New Roman" w:hAnsi="Times New Roman" w:cs="Times New Roman"/>
          <w:color w:val="000000" w:themeColor="text1"/>
          <w:sz w:val="24"/>
          <w:szCs w:val="24"/>
          <w:lang w:eastAsia="tr-TR"/>
        </w:rPr>
        <w:t>,</w:t>
      </w:r>
      <w:r w:rsidR="00D27638" w:rsidRPr="007521CD">
        <w:rPr>
          <w:rFonts w:ascii="Times New Roman" w:eastAsia="Times New Roman" w:hAnsi="Times New Roman" w:cs="Times New Roman"/>
          <w:color w:val="000000" w:themeColor="text1"/>
          <w:sz w:val="24"/>
          <w:szCs w:val="24"/>
        </w:rPr>
        <w:t xml:space="preserve"> </w:t>
      </w:r>
    </w:p>
    <w:p w:rsidR="00D27638" w:rsidRPr="007521CD" w:rsidRDefault="00A34073" w:rsidP="00E24468">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yükümlüdürler.</w:t>
      </w:r>
    </w:p>
    <w:p w:rsidR="00A34073" w:rsidRPr="007521CD" w:rsidRDefault="00A34073" w:rsidP="00A34073">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2)Yurt içinde piyasaya sürdüğü ambalajların toplamı yıllık bin kilogram ve altında olan işletmeler geri dönüşüm/geri kazanım </w:t>
      </w:r>
      <w:r w:rsidR="00070903" w:rsidRPr="007521CD">
        <w:rPr>
          <w:rFonts w:ascii="Times New Roman" w:eastAsia="Times New Roman" w:hAnsi="Times New Roman" w:cs="Times New Roman"/>
          <w:color w:val="000000" w:themeColor="text1"/>
          <w:sz w:val="24"/>
          <w:szCs w:val="24"/>
        </w:rPr>
        <w:t>hedeflerinden</w:t>
      </w:r>
      <w:r w:rsidR="00F83DEA">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rPr>
        <w:t>muaftır.</w:t>
      </w:r>
    </w:p>
    <w:p w:rsidR="008A0AD4" w:rsidRPr="007521CD" w:rsidRDefault="008A0AD4" w:rsidP="00624BBE">
      <w:pPr>
        <w:tabs>
          <w:tab w:val="left" w:pos="566"/>
        </w:tabs>
        <w:spacing w:after="0" w:line="240" w:lineRule="exact"/>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Yetkilendirilmiş kuruluşun yükümlülükleri</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12 –</w:t>
      </w:r>
      <w:r w:rsidRPr="007521CD">
        <w:rPr>
          <w:rFonts w:ascii="Times New Roman" w:eastAsia="Times New Roman" w:hAnsi="Times New Roman" w:cs="Times New Roman"/>
          <w:color w:val="000000" w:themeColor="text1"/>
          <w:sz w:val="24"/>
          <w:szCs w:val="24"/>
        </w:rPr>
        <w:t xml:space="preserve"> (1) Yetkilendirilmiş kuruluş;</w:t>
      </w:r>
    </w:p>
    <w:p w:rsidR="00C5596D" w:rsidRPr="007521CD"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a)</w:t>
      </w:r>
      <w:r w:rsidR="00D575D5"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 xml:space="preserve">Atık Yönetimi </w:t>
      </w:r>
      <w:r w:rsidR="00490F4E" w:rsidRPr="007521CD">
        <w:rPr>
          <w:rFonts w:ascii="Times New Roman" w:eastAsia="Times New Roman" w:hAnsi="Times New Roman" w:cs="Times New Roman"/>
          <w:color w:val="000000" w:themeColor="text1"/>
          <w:sz w:val="24"/>
          <w:szCs w:val="24"/>
          <w:lang w:eastAsia="tr-TR"/>
        </w:rPr>
        <w:t>Yönetmeliği ile yetkilendirilmiş kuruluşlara getirilen yükümlülüklere uymakla</w:t>
      </w:r>
      <w:r w:rsidRPr="007521CD">
        <w:rPr>
          <w:rFonts w:ascii="Times New Roman" w:eastAsia="Times New Roman" w:hAnsi="Times New Roman" w:cs="Times New Roman"/>
          <w:color w:val="000000" w:themeColor="text1"/>
          <w:sz w:val="24"/>
          <w:szCs w:val="24"/>
          <w:lang w:eastAsia="tr-TR"/>
        </w:rPr>
        <w:t>,</w:t>
      </w:r>
    </w:p>
    <w:p w:rsidR="00AD572D" w:rsidRPr="007521CD" w:rsidRDefault="00423641"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 xml:space="preserve">b) </w:t>
      </w:r>
      <w:r w:rsidR="00AD572D" w:rsidRPr="007521CD">
        <w:rPr>
          <w:rFonts w:ascii="Times New Roman" w:eastAsia="Times New Roman" w:hAnsi="Times New Roman" w:cs="Times New Roman"/>
          <w:color w:val="000000" w:themeColor="text1"/>
          <w:sz w:val="24"/>
          <w:szCs w:val="24"/>
          <w:lang w:eastAsia="tr-TR"/>
        </w:rPr>
        <w:t>Piyasaya sürenlerden gelen işbirliği talebini karşılamak</w:t>
      </w:r>
      <w:r w:rsidR="0079305A" w:rsidRPr="007521CD">
        <w:rPr>
          <w:rFonts w:ascii="Times New Roman" w:eastAsia="Times New Roman" w:hAnsi="Times New Roman" w:cs="Times New Roman"/>
          <w:color w:val="000000" w:themeColor="text1"/>
          <w:sz w:val="24"/>
          <w:szCs w:val="24"/>
          <w:lang w:eastAsia="tr-TR"/>
        </w:rPr>
        <w:t>,</w:t>
      </w:r>
    </w:p>
    <w:p w:rsidR="00F83DEA" w:rsidRDefault="00423641" w:rsidP="00994432">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c</w:t>
      </w:r>
      <w:r w:rsidR="00C5596D" w:rsidRPr="007521CD">
        <w:rPr>
          <w:rFonts w:ascii="Times New Roman" w:eastAsia="Times New Roman" w:hAnsi="Times New Roman" w:cs="Times New Roman"/>
          <w:color w:val="000000" w:themeColor="text1"/>
          <w:sz w:val="24"/>
          <w:szCs w:val="24"/>
        </w:rPr>
        <w:t xml:space="preserve">) Temsil ettiği piyasaya sürenlerin ambalaj bilgi sistemi üzerinden </w:t>
      </w:r>
      <w:r w:rsidR="00AC4B26" w:rsidRPr="007521CD">
        <w:rPr>
          <w:rFonts w:ascii="Times New Roman" w:eastAsia="Times New Roman" w:hAnsi="Times New Roman" w:cs="Times New Roman"/>
          <w:color w:val="000000" w:themeColor="text1"/>
          <w:sz w:val="24"/>
          <w:szCs w:val="24"/>
        </w:rPr>
        <w:t>bildirimlerini</w:t>
      </w:r>
      <w:r w:rsidR="00F83DEA">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her yıl Mart ayı sonuna kadar göndermelerini sağlamakla,</w:t>
      </w:r>
    </w:p>
    <w:p w:rsidR="0066029C" w:rsidRPr="007521CD" w:rsidRDefault="00423641" w:rsidP="00994432">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ç</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Belediyeler</w:t>
      </w:r>
      <w:r w:rsidR="0066029C" w:rsidRPr="007521CD">
        <w:rPr>
          <w:rFonts w:ascii="Times New Roman" w:eastAsia="Times New Roman" w:hAnsi="Times New Roman" w:cs="Times New Roman"/>
          <w:color w:val="000000" w:themeColor="text1"/>
          <w:sz w:val="24"/>
          <w:szCs w:val="24"/>
          <w:lang w:eastAsia="tr-TR"/>
        </w:rPr>
        <w:t>in</w:t>
      </w:r>
      <w:r w:rsidR="00C5596D" w:rsidRPr="007521CD">
        <w:rPr>
          <w:rFonts w:ascii="Times New Roman" w:eastAsia="Times New Roman" w:hAnsi="Times New Roman" w:cs="Times New Roman"/>
          <w:color w:val="000000" w:themeColor="text1"/>
          <w:sz w:val="24"/>
          <w:szCs w:val="24"/>
          <w:lang w:eastAsia="tr-TR"/>
        </w:rPr>
        <w:t xml:space="preserve"> ambalaj atıkları yönetim planın</w:t>
      </w:r>
      <w:r w:rsidR="0066029C" w:rsidRPr="007521CD">
        <w:rPr>
          <w:rFonts w:ascii="Times New Roman" w:eastAsia="Times New Roman" w:hAnsi="Times New Roman" w:cs="Times New Roman"/>
          <w:color w:val="000000" w:themeColor="text1"/>
          <w:sz w:val="24"/>
          <w:szCs w:val="24"/>
          <w:lang w:eastAsia="tr-TR"/>
        </w:rPr>
        <w:t>a katılım sağlamakla,</w:t>
      </w:r>
      <w:r w:rsidR="00C5596D" w:rsidRPr="007521CD">
        <w:rPr>
          <w:rFonts w:ascii="Times New Roman" w:eastAsia="Times New Roman" w:hAnsi="Times New Roman" w:cs="Times New Roman"/>
          <w:color w:val="000000" w:themeColor="text1"/>
          <w:sz w:val="24"/>
          <w:szCs w:val="24"/>
          <w:lang w:eastAsia="tr-TR"/>
        </w:rPr>
        <w:t xml:space="preserve"> </w:t>
      </w:r>
    </w:p>
    <w:p w:rsidR="00994432" w:rsidRPr="007521CD" w:rsidRDefault="00423641" w:rsidP="00994432">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d)</w:t>
      </w:r>
      <w:r w:rsidR="00261316">
        <w:rPr>
          <w:rFonts w:ascii="Times New Roman" w:eastAsia="Times New Roman" w:hAnsi="Times New Roman" w:cs="Times New Roman"/>
          <w:color w:val="000000" w:themeColor="text1"/>
          <w:sz w:val="24"/>
          <w:szCs w:val="24"/>
          <w:lang w:eastAsia="tr-TR"/>
        </w:rPr>
        <w:t xml:space="preserve"> </w:t>
      </w:r>
      <w:r w:rsidR="00DF2382" w:rsidRPr="007521CD">
        <w:rPr>
          <w:rFonts w:ascii="Times New Roman" w:eastAsia="Times New Roman" w:hAnsi="Times New Roman" w:cs="Times New Roman"/>
          <w:color w:val="000000" w:themeColor="text1"/>
          <w:sz w:val="24"/>
          <w:szCs w:val="24"/>
          <w:lang w:eastAsia="tr-TR"/>
        </w:rPr>
        <w:t xml:space="preserve">Ambalaj atıklarının yönetim planı kapsamında </w:t>
      </w:r>
      <w:r w:rsidR="00BC37FA" w:rsidRPr="007521CD">
        <w:rPr>
          <w:rFonts w:ascii="Times New Roman" w:eastAsia="Times New Roman" w:hAnsi="Times New Roman" w:cs="Times New Roman"/>
          <w:color w:val="000000" w:themeColor="text1"/>
          <w:sz w:val="24"/>
          <w:szCs w:val="24"/>
          <w:lang w:eastAsia="tr-TR"/>
        </w:rPr>
        <w:t xml:space="preserve">Belediyelerin </w:t>
      </w:r>
      <w:r w:rsidR="00C5596D" w:rsidRPr="007521CD">
        <w:rPr>
          <w:rFonts w:ascii="Times New Roman" w:eastAsia="Times New Roman" w:hAnsi="Times New Roman" w:cs="Times New Roman"/>
          <w:color w:val="000000" w:themeColor="text1"/>
          <w:sz w:val="24"/>
          <w:szCs w:val="24"/>
          <w:lang w:eastAsia="tr-TR"/>
        </w:rPr>
        <w:t>ayrı toplama faaliyetlerini</w:t>
      </w:r>
      <w:r w:rsidR="00C5596D" w:rsidRPr="007521CD">
        <w:rPr>
          <w:rFonts w:ascii="Times New Roman" w:hAnsi="Times New Roman" w:cs="Times New Roman"/>
          <w:color w:val="000000" w:themeColor="text1"/>
          <w:sz w:val="24"/>
          <w:szCs w:val="24"/>
        </w:rPr>
        <w:t xml:space="preserve"> desteklemek</w:t>
      </w:r>
      <w:r w:rsidR="00BC37FA" w:rsidRPr="007521CD">
        <w:rPr>
          <w:rFonts w:ascii="Times New Roman" w:hAnsi="Times New Roman" w:cs="Times New Roman"/>
          <w:color w:val="000000" w:themeColor="text1"/>
          <w:sz w:val="24"/>
          <w:szCs w:val="24"/>
        </w:rPr>
        <w:t>le</w:t>
      </w:r>
      <w:r w:rsidR="00C5596D" w:rsidRPr="007521CD">
        <w:rPr>
          <w:rFonts w:ascii="Times New Roman" w:hAnsi="Times New Roman" w:cs="Times New Roman"/>
          <w:color w:val="000000" w:themeColor="text1"/>
          <w:sz w:val="24"/>
          <w:szCs w:val="24"/>
        </w:rPr>
        <w:t xml:space="preserve"> ve </w:t>
      </w:r>
      <w:r w:rsidR="0066029C" w:rsidRPr="007521CD">
        <w:rPr>
          <w:rFonts w:ascii="Times New Roman" w:hAnsi="Times New Roman" w:cs="Times New Roman"/>
          <w:color w:val="000000" w:themeColor="text1"/>
          <w:sz w:val="24"/>
          <w:szCs w:val="24"/>
        </w:rPr>
        <w:t xml:space="preserve">izlemekle, </w:t>
      </w:r>
      <w:r w:rsidR="00C5596D" w:rsidRPr="007521CD">
        <w:rPr>
          <w:rFonts w:ascii="Times New Roman" w:hAnsi="Times New Roman" w:cs="Times New Roman"/>
          <w:color w:val="000000" w:themeColor="text1"/>
          <w:sz w:val="24"/>
          <w:szCs w:val="24"/>
        </w:rPr>
        <w:t xml:space="preserve">buna ilişkin çalışmaların </w:t>
      </w:r>
      <w:r w:rsidR="004024BB" w:rsidRPr="007521CD">
        <w:rPr>
          <w:rFonts w:ascii="Times New Roman" w:hAnsi="Times New Roman" w:cs="Times New Roman"/>
          <w:color w:val="000000" w:themeColor="text1"/>
          <w:sz w:val="24"/>
          <w:szCs w:val="24"/>
        </w:rPr>
        <w:t xml:space="preserve">maliyetlerini </w:t>
      </w:r>
      <w:r w:rsidR="00E35B97" w:rsidRPr="007521CD">
        <w:rPr>
          <w:rFonts w:ascii="Times New Roman" w:hAnsi="Times New Roman" w:cs="Times New Roman"/>
          <w:color w:val="000000" w:themeColor="text1"/>
          <w:sz w:val="24"/>
          <w:szCs w:val="24"/>
        </w:rPr>
        <w:t xml:space="preserve">belediyeler ile birlikte </w:t>
      </w:r>
      <w:r w:rsidR="004024BB" w:rsidRPr="007521CD">
        <w:rPr>
          <w:rFonts w:ascii="Times New Roman" w:hAnsi="Times New Roman" w:cs="Times New Roman"/>
          <w:color w:val="000000" w:themeColor="text1"/>
          <w:sz w:val="24"/>
          <w:szCs w:val="24"/>
        </w:rPr>
        <w:t xml:space="preserve">belirleyerek yükümlülüğü doğrultusunda maliyetleri </w:t>
      </w:r>
      <w:r w:rsidR="00C5596D" w:rsidRPr="007521CD">
        <w:rPr>
          <w:rFonts w:ascii="Times New Roman" w:hAnsi="Times New Roman" w:cs="Times New Roman"/>
          <w:color w:val="000000" w:themeColor="text1"/>
          <w:sz w:val="24"/>
          <w:szCs w:val="24"/>
        </w:rPr>
        <w:t>karşılamakla,</w:t>
      </w:r>
      <w:r w:rsidR="004024BB" w:rsidRPr="007521CD">
        <w:rPr>
          <w:rFonts w:ascii="Times New Roman" w:hAnsi="Times New Roman" w:cs="Times New Roman"/>
          <w:color w:val="000000" w:themeColor="text1"/>
          <w:sz w:val="24"/>
          <w:szCs w:val="24"/>
        </w:rPr>
        <w:t xml:space="preserve"> </w:t>
      </w:r>
    </w:p>
    <w:p w:rsidR="00C5596D" w:rsidRPr="007521CD" w:rsidRDefault="00994432" w:rsidP="00624BBE">
      <w:pPr>
        <w:shd w:val="clear" w:color="auto" w:fill="FFFFFF"/>
        <w:spacing w:after="0" w:line="240" w:lineRule="auto"/>
        <w:ind w:firstLine="566"/>
        <w:jc w:val="both"/>
        <w:rPr>
          <w:rFonts w:ascii="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 </w:t>
      </w:r>
      <w:r w:rsidR="00423641" w:rsidRPr="007521CD">
        <w:rPr>
          <w:rFonts w:ascii="Times New Roman" w:eastAsia="Times New Roman" w:hAnsi="Times New Roman" w:cs="Times New Roman"/>
          <w:color w:val="000000" w:themeColor="text1"/>
          <w:sz w:val="24"/>
          <w:szCs w:val="24"/>
        </w:rPr>
        <w:t xml:space="preserve">e) </w:t>
      </w:r>
      <w:r w:rsidRPr="007521CD">
        <w:rPr>
          <w:rFonts w:ascii="Times New Roman" w:eastAsia="Times New Roman" w:hAnsi="Times New Roman" w:cs="Times New Roman"/>
          <w:color w:val="000000" w:themeColor="text1"/>
          <w:sz w:val="24"/>
          <w:szCs w:val="24"/>
        </w:rPr>
        <w:t xml:space="preserve">Tüm ambalaj türleri </w:t>
      </w:r>
      <w:r w:rsidR="00671FDC" w:rsidRPr="007521CD">
        <w:rPr>
          <w:rFonts w:ascii="Times New Roman" w:eastAsia="Times New Roman" w:hAnsi="Times New Roman" w:cs="Times New Roman"/>
          <w:color w:val="000000" w:themeColor="text1"/>
          <w:sz w:val="24"/>
          <w:szCs w:val="24"/>
        </w:rPr>
        <w:t xml:space="preserve">için </w:t>
      </w:r>
      <w:r w:rsidRPr="007521CD">
        <w:rPr>
          <w:rFonts w:ascii="Times New Roman" w:eastAsia="Times New Roman" w:hAnsi="Times New Roman" w:cs="Times New Roman"/>
          <w:color w:val="000000" w:themeColor="text1"/>
          <w:sz w:val="24"/>
          <w:szCs w:val="24"/>
        </w:rPr>
        <w:t>yetki alınmaması durumunda yetki alınan ambalaj türleri</w:t>
      </w:r>
      <w:r w:rsidR="00671FDC" w:rsidRPr="007521CD">
        <w:rPr>
          <w:rFonts w:ascii="Times New Roman" w:eastAsia="Times New Roman" w:hAnsi="Times New Roman" w:cs="Times New Roman"/>
          <w:color w:val="000000" w:themeColor="text1"/>
          <w:sz w:val="24"/>
          <w:szCs w:val="24"/>
        </w:rPr>
        <w:t>nin diğer ambalajlardan ayrı biriktirilmesi için alt yapıyı sağlamakla ve buna ilişkin çalışmaların maliyetini karşılamakla,</w:t>
      </w:r>
    </w:p>
    <w:p w:rsidR="00C5596D" w:rsidRPr="007521CD" w:rsidRDefault="00423641" w:rsidP="00C5596D">
      <w:pPr>
        <w:pStyle w:val="3-normalyaz0"/>
        <w:spacing w:before="0" w:beforeAutospacing="0" w:after="0" w:afterAutospacing="0"/>
        <w:ind w:firstLine="566"/>
        <w:jc w:val="both"/>
        <w:rPr>
          <w:color w:val="000000" w:themeColor="text1"/>
        </w:rPr>
      </w:pPr>
      <w:r w:rsidRPr="007521CD">
        <w:rPr>
          <w:color w:val="000000" w:themeColor="text1"/>
        </w:rPr>
        <w:t>f</w:t>
      </w:r>
      <w:r w:rsidR="00C5596D" w:rsidRPr="007521CD">
        <w:rPr>
          <w:color w:val="000000" w:themeColor="text1"/>
        </w:rPr>
        <w:t xml:space="preserve">)  </w:t>
      </w:r>
      <w:r w:rsidR="00D30B76" w:rsidRPr="007521CD">
        <w:rPr>
          <w:color w:val="000000" w:themeColor="text1"/>
        </w:rPr>
        <w:t xml:space="preserve">Yıllık </w:t>
      </w:r>
      <w:r w:rsidR="00C5596D" w:rsidRPr="007521CD">
        <w:rPr>
          <w:color w:val="000000" w:themeColor="text1"/>
        </w:rPr>
        <w:t xml:space="preserve">gelirinin genel yönetim giderleri dışında kalan miktarının en az yüzde </w:t>
      </w:r>
      <w:r w:rsidR="003021D3">
        <w:rPr>
          <w:color w:val="000000" w:themeColor="text1"/>
        </w:rPr>
        <w:t>2</w:t>
      </w:r>
      <w:r w:rsidR="00C57FA6">
        <w:rPr>
          <w:color w:val="000000" w:themeColor="text1"/>
        </w:rPr>
        <w:t>0</w:t>
      </w:r>
      <w:r w:rsidR="00C57FA6" w:rsidRPr="007521CD">
        <w:rPr>
          <w:color w:val="000000" w:themeColor="text1"/>
        </w:rPr>
        <w:t xml:space="preserve"> </w:t>
      </w:r>
      <w:r w:rsidR="00C5596D" w:rsidRPr="007521CD">
        <w:rPr>
          <w:color w:val="000000" w:themeColor="text1"/>
        </w:rPr>
        <w:t>sini ayni destek (</w:t>
      </w:r>
      <w:r w:rsidR="00C57FA6">
        <w:rPr>
          <w:color w:val="000000" w:themeColor="text1"/>
        </w:rPr>
        <w:t xml:space="preserve">ambalaj atıklarının yönetimine ilişkin </w:t>
      </w:r>
      <w:r w:rsidR="00C5596D" w:rsidRPr="007521CD">
        <w:rPr>
          <w:color w:val="000000" w:themeColor="text1"/>
        </w:rPr>
        <w:t>biriktirme ekipmanları, toplama araçları, eğitim ve bilinçlendirme çalışmaları</w:t>
      </w:r>
      <w:r w:rsidR="00C57FA6">
        <w:rPr>
          <w:color w:val="000000" w:themeColor="text1"/>
        </w:rPr>
        <w:t>, makine ve ekipman desteği</w:t>
      </w:r>
      <w:r w:rsidR="00C5596D" w:rsidRPr="007521CD">
        <w:rPr>
          <w:color w:val="000000" w:themeColor="text1"/>
        </w:rPr>
        <w:t>) olarak</w:t>
      </w:r>
      <w:r w:rsidR="007978D7">
        <w:rPr>
          <w:color w:val="000000" w:themeColor="text1"/>
        </w:rPr>
        <w:t xml:space="preserve"> </w:t>
      </w:r>
      <w:r w:rsidR="00C5596D" w:rsidRPr="007521CD">
        <w:rPr>
          <w:color w:val="000000" w:themeColor="text1"/>
        </w:rPr>
        <w:t>belediyelerin ayrı toplama sistemine vermekle,</w:t>
      </w:r>
    </w:p>
    <w:p w:rsidR="00C5596D" w:rsidRPr="007521CD" w:rsidRDefault="00423641" w:rsidP="00C5596D">
      <w:pPr>
        <w:pStyle w:val="3-normalyaz0"/>
        <w:spacing w:before="0" w:beforeAutospacing="0" w:after="0" w:afterAutospacing="0"/>
        <w:ind w:firstLine="566"/>
        <w:jc w:val="both"/>
        <w:rPr>
          <w:color w:val="000000" w:themeColor="text1"/>
        </w:rPr>
      </w:pPr>
      <w:r w:rsidRPr="007521CD">
        <w:rPr>
          <w:color w:val="000000" w:themeColor="text1"/>
        </w:rPr>
        <w:t>g</w:t>
      </w:r>
      <w:r w:rsidR="00C5596D" w:rsidRPr="007521CD">
        <w:rPr>
          <w:color w:val="000000" w:themeColor="text1"/>
        </w:rPr>
        <w:t xml:space="preserve">) </w:t>
      </w:r>
      <w:r w:rsidR="00754A6B" w:rsidRPr="007521CD">
        <w:rPr>
          <w:color w:val="000000" w:themeColor="text1"/>
        </w:rPr>
        <w:t>Ambalaj atıkları y</w:t>
      </w:r>
      <w:r w:rsidR="00C5596D" w:rsidRPr="007521CD">
        <w:rPr>
          <w:color w:val="000000" w:themeColor="text1"/>
        </w:rPr>
        <w:t>önetim planları kapsamında ayni ve nakdi olarak verilen desteklerin yıllık ön izleme raporlarını bir sonraki yılın Mart ayı sonuna kadar Bakanlığa sunmakla,</w:t>
      </w:r>
    </w:p>
    <w:p w:rsidR="00322DD4" w:rsidRPr="007521CD" w:rsidRDefault="00423641" w:rsidP="007521C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ğ</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 xml:space="preserve">Piyasaya sürenler ile yapılan </w:t>
      </w:r>
      <w:r w:rsidR="00D536EE" w:rsidRPr="007521CD">
        <w:rPr>
          <w:rFonts w:ascii="Times New Roman" w:eastAsia="Times New Roman" w:hAnsi="Times New Roman" w:cs="Times New Roman"/>
          <w:color w:val="000000" w:themeColor="text1"/>
          <w:sz w:val="24"/>
          <w:szCs w:val="24"/>
          <w:lang w:eastAsia="tr-TR"/>
        </w:rPr>
        <w:t>anlaşmalar</w:t>
      </w:r>
      <w:r w:rsidR="00C5596D" w:rsidRPr="007521CD">
        <w:rPr>
          <w:rFonts w:ascii="Times New Roman" w:eastAsia="Times New Roman" w:hAnsi="Times New Roman" w:cs="Times New Roman"/>
          <w:color w:val="000000" w:themeColor="text1"/>
          <w:sz w:val="24"/>
          <w:szCs w:val="24"/>
          <w:lang w:eastAsia="tr-TR"/>
        </w:rPr>
        <w:t xml:space="preserve"> doğrultusunda piyasaya sürenlerin geri dönüşüm/geri kazanım yükümlülüğünü </w:t>
      </w:r>
      <w:r w:rsidR="00D3464A" w:rsidRPr="007521CD">
        <w:rPr>
          <w:rFonts w:ascii="Times New Roman" w:eastAsia="Times New Roman" w:hAnsi="Times New Roman" w:cs="Times New Roman"/>
          <w:color w:val="000000" w:themeColor="text1"/>
          <w:sz w:val="24"/>
          <w:szCs w:val="24"/>
          <w:lang w:eastAsia="tr-TR"/>
        </w:rPr>
        <w:t xml:space="preserve">bu </w:t>
      </w:r>
      <w:r w:rsidR="00C5596D" w:rsidRPr="007521CD">
        <w:rPr>
          <w:rFonts w:ascii="Times New Roman" w:eastAsia="Times New Roman" w:hAnsi="Times New Roman" w:cs="Times New Roman"/>
          <w:color w:val="000000" w:themeColor="text1"/>
          <w:sz w:val="24"/>
          <w:szCs w:val="24"/>
          <w:lang w:eastAsia="tr-TR"/>
        </w:rPr>
        <w:t xml:space="preserve">Yönetmeliğin </w:t>
      </w:r>
      <w:r w:rsidR="00070903" w:rsidRPr="007521CD">
        <w:rPr>
          <w:rFonts w:ascii="Times New Roman" w:eastAsia="Times New Roman" w:hAnsi="Times New Roman" w:cs="Times New Roman"/>
          <w:color w:val="000000" w:themeColor="text1"/>
          <w:sz w:val="24"/>
          <w:szCs w:val="24"/>
          <w:lang w:eastAsia="tr-TR"/>
        </w:rPr>
        <w:t xml:space="preserve">dördüncü </w:t>
      </w:r>
      <w:r w:rsidR="00C5596D" w:rsidRPr="007521CD">
        <w:rPr>
          <w:rFonts w:ascii="Times New Roman" w:eastAsia="Times New Roman" w:hAnsi="Times New Roman" w:cs="Times New Roman"/>
          <w:color w:val="000000" w:themeColor="text1"/>
          <w:sz w:val="24"/>
          <w:szCs w:val="24"/>
          <w:lang w:eastAsia="tr-TR"/>
        </w:rPr>
        <w:t>bölümündeki hükümlere uygun olarak yerine getirmekle</w:t>
      </w:r>
      <w:r w:rsidR="00C37109" w:rsidRPr="007521CD">
        <w:rPr>
          <w:rFonts w:ascii="Times New Roman" w:eastAsia="Times New Roman" w:hAnsi="Times New Roman" w:cs="Times New Roman"/>
          <w:color w:val="000000" w:themeColor="text1"/>
          <w:sz w:val="24"/>
          <w:szCs w:val="24"/>
          <w:lang w:eastAsia="tr-TR"/>
        </w:rPr>
        <w:t>,</w:t>
      </w:r>
    </w:p>
    <w:p w:rsidR="00C5596D" w:rsidRPr="007521CD" w:rsidRDefault="00CE29E6"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h</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Ambalaj bilgi sistemine kaydı olmayan ekonomik işletmeleri tespit etmekle ve il müdürlüklerine bildirmekle,</w:t>
      </w:r>
    </w:p>
    <w:p w:rsidR="00C5596D" w:rsidRPr="007521CD" w:rsidRDefault="00CE29E6"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w:t>
      </w:r>
      <w:r w:rsidR="003021D3">
        <w:rPr>
          <w:rFonts w:ascii="Times New Roman" w:eastAsia="Times New Roman" w:hAnsi="Times New Roman" w:cs="Times New Roman"/>
          <w:color w:val="000000" w:themeColor="text1"/>
          <w:sz w:val="24"/>
          <w:szCs w:val="24"/>
        </w:rPr>
        <w:t xml:space="preserve"> </w:t>
      </w:r>
      <w:r w:rsidR="005245F0" w:rsidRPr="007521CD">
        <w:rPr>
          <w:rFonts w:ascii="Times New Roman" w:eastAsia="Times New Roman" w:hAnsi="Times New Roman" w:cs="Times New Roman"/>
          <w:color w:val="000000" w:themeColor="text1"/>
          <w:sz w:val="24"/>
          <w:szCs w:val="24"/>
        </w:rPr>
        <w:t xml:space="preserve">Ambalaj atıklarının yönetimi </w:t>
      </w:r>
      <w:r w:rsidR="00C5596D" w:rsidRPr="007521CD">
        <w:rPr>
          <w:rFonts w:ascii="Times New Roman" w:eastAsia="Times New Roman" w:hAnsi="Times New Roman" w:cs="Times New Roman"/>
          <w:color w:val="000000" w:themeColor="text1"/>
          <w:sz w:val="24"/>
          <w:szCs w:val="24"/>
          <w:lang w:eastAsia="tr-TR"/>
        </w:rPr>
        <w:t>için kapasite oluşturmakla,</w:t>
      </w:r>
    </w:p>
    <w:p w:rsidR="00C5596D" w:rsidRPr="007521CD" w:rsidRDefault="00CE29E6"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xml:space="preserve">) Çevre lisanslı </w:t>
      </w:r>
      <w:r w:rsidR="00032B7F" w:rsidRPr="007521CD">
        <w:rPr>
          <w:rFonts w:ascii="Times New Roman" w:eastAsia="Times New Roman" w:hAnsi="Times New Roman" w:cs="Times New Roman"/>
          <w:color w:val="000000" w:themeColor="text1"/>
          <w:sz w:val="24"/>
          <w:szCs w:val="24"/>
          <w:lang w:eastAsia="tr-TR"/>
        </w:rPr>
        <w:t xml:space="preserve">ambalaj atığı işleme </w:t>
      </w:r>
      <w:r w:rsidR="00C5596D" w:rsidRPr="007521CD">
        <w:rPr>
          <w:rFonts w:ascii="Times New Roman" w:eastAsia="Times New Roman" w:hAnsi="Times New Roman" w:cs="Times New Roman"/>
          <w:color w:val="000000" w:themeColor="text1"/>
          <w:sz w:val="24"/>
          <w:szCs w:val="24"/>
          <w:lang w:eastAsia="tr-TR"/>
        </w:rPr>
        <w:t>tesisler</w:t>
      </w:r>
      <w:r w:rsidR="00032B7F"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xml:space="preserve"> tarafından yapılan bildirim ve geri dönüşüm/geri kazanım yükümlülüğüne ilişkin sunulan belgeleri incelemekle</w:t>
      </w:r>
      <w:r w:rsidR="001F1E9A" w:rsidRPr="007521CD">
        <w:rPr>
          <w:rFonts w:ascii="Times New Roman" w:eastAsia="Times New Roman" w:hAnsi="Times New Roman" w:cs="Times New Roman"/>
          <w:color w:val="000000" w:themeColor="text1"/>
          <w:sz w:val="24"/>
          <w:szCs w:val="24"/>
          <w:lang w:eastAsia="tr-TR"/>
        </w:rPr>
        <w:t xml:space="preserve"> ve onaylamakla,</w:t>
      </w:r>
    </w:p>
    <w:p w:rsidR="00C5596D" w:rsidRPr="007521CD" w:rsidRDefault="00CE29E6"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j</w:t>
      </w:r>
      <w:r w:rsidR="00C5596D" w:rsidRPr="007521CD">
        <w:rPr>
          <w:rFonts w:ascii="Times New Roman" w:eastAsia="Times New Roman" w:hAnsi="Times New Roman" w:cs="Times New Roman"/>
          <w:color w:val="000000" w:themeColor="text1"/>
          <w:sz w:val="24"/>
          <w:szCs w:val="24"/>
          <w:lang w:eastAsia="tr-TR"/>
        </w:rPr>
        <w:t xml:space="preserve">) İşbirliği içerisinde olduğu belediyelerin </w:t>
      </w:r>
      <w:r w:rsidR="00032B7F" w:rsidRPr="007521CD">
        <w:rPr>
          <w:rFonts w:ascii="Times New Roman" w:eastAsia="Times New Roman" w:hAnsi="Times New Roman" w:cs="Times New Roman"/>
          <w:color w:val="000000" w:themeColor="text1"/>
          <w:sz w:val="24"/>
          <w:szCs w:val="24"/>
          <w:lang w:eastAsia="tr-TR"/>
        </w:rPr>
        <w:t xml:space="preserve">ambalaj atığı </w:t>
      </w:r>
      <w:r w:rsidR="00C5596D" w:rsidRPr="007521CD">
        <w:rPr>
          <w:rFonts w:ascii="Times New Roman" w:eastAsia="Times New Roman" w:hAnsi="Times New Roman" w:cs="Times New Roman"/>
          <w:color w:val="000000" w:themeColor="text1"/>
          <w:sz w:val="24"/>
          <w:szCs w:val="24"/>
          <w:lang w:eastAsia="tr-TR"/>
        </w:rPr>
        <w:t>yönetim planları kapsamında, eğitim faaliyeti düzenlemek, düzenlenen eğitim faaliyetlerine katılmak, eğitimin sürekliliğini sağlamak ve maliyetlerini karşılamakla,</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yükümlüdür.</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(2)</w:t>
      </w:r>
      <w:r w:rsidRPr="007521CD">
        <w:rPr>
          <w:rFonts w:eastAsia="Calibri"/>
          <w:color w:val="000000" w:themeColor="text1"/>
        </w:rPr>
        <w:t xml:space="preserve"> </w:t>
      </w:r>
      <w:r w:rsidRPr="007521CD">
        <w:rPr>
          <w:rFonts w:ascii="Times New Roman" w:eastAsia="Times New Roman" w:hAnsi="Times New Roman" w:cs="Times New Roman"/>
          <w:color w:val="000000" w:themeColor="text1"/>
          <w:sz w:val="24"/>
          <w:szCs w:val="24"/>
          <w:lang w:eastAsia="tr-TR"/>
        </w:rPr>
        <w:t xml:space="preserve">Ambalaj atıklarının ülke genelinde ayrı toplanması için yetkilendirilmiş kuruluşlar belediyelerle çalışmakla yükümlüdür. Yetkilendirilmiş kuruluşun işbirliği yapmakla zorunlu olduğu asgari belediye nüfusu; ülke genelindeki toplam belediye nüfusu ile kendi temsiliyet payı oranının çarpılması ile hesaplanır. </w:t>
      </w:r>
    </w:p>
    <w:p w:rsidR="00C5596D" w:rsidRPr="00234490" w:rsidRDefault="00C5596D" w:rsidP="00C5596D">
      <w:pPr>
        <w:shd w:val="clear" w:color="auto" w:fill="FFFFFF"/>
        <w:spacing w:after="0" w:line="240" w:lineRule="auto"/>
        <w:ind w:firstLine="602"/>
        <w:jc w:val="both"/>
        <w:rPr>
          <w:rFonts w:ascii="Times New Roman" w:eastAsia="Times New Roman" w:hAnsi="Times New Roman" w:cs="Times New Roman"/>
          <w:sz w:val="24"/>
          <w:szCs w:val="24"/>
          <w:lang w:eastAsia="tr-TR"/>
        </w:rPr>
      </w:pPr>
      <w:r w:rsidRPr="00234490">
        <w:rPr>
          <w:rFonts w:ascii="Times New Roman" w:eastAsia="Times New Roman" w:hAnsi="Times New Roman" w:cs="Times New Roman"/>
          <w:sz w:val="24"/>
          <w:szCs w:val="24"/>
          <w:lang w:eastAsia="tr-TR"/>
        </w:rPr>
        <w:t xml:space="preserve">(3) </w:t>
      </w:r>
      <w:r w:rsidR="0079305A" w:rsidRPr="00234490">
        <w:rPr>
          <w:rFonts w:ascii="Times New Roman" w:eastAsia="Times New Roman" w:hAnsi="Times New Roman" w:cs="Times New Roman"/>
          <w:sz w:val="24"/>
          <w:szCs w:val="24"/>
          <w:lang w:eastAsia="tr-TR"/>
        </w:rPr>
        <w:t xml:space="preserve">Ayrı </w:t>
      </w:r>
      <w:r w:rsidRPr="00234490">
        <w:rPr>
          <w:rFonts w:ascii="Times New Roman" w:eastAsia="Times New Roman" w:hAnsi="Times New Roman" w:cs="Times New Roman"/>
          <w:sz w:val="24"/>
          <w:szCs w:val="24"/>
          <w:lang w:eastAsia="tr-TR"/>
        </w:rPr>
        <w:t>toplama çalışmalarının ülke genelinde yaygınlaştırılması amacıyla; yetkilendirilmiş kuruluşlarca ilk beş yıl boyunca işbirliği yapılan belediye sayısı her yıl bir önceki yıl çalışılan belediye sayısın</w:t>
      </w:r>
      <w:r w:rsidR="009B1749" w:rsidRPr="00234490">
        <w:rPr>
          <w:rFonts w:ascii="Times New Roman" w:eastAsia="Times New Roman" w:hAnsi="Times New Roman" w:cs="Times New Roman"/>
          <w:sz w:val="24"/>
          <w:szCs w:val="24"/>
          <w:lang w:eastAsia="tr-TR"/>
        </w:rPr>
        <w:t>ın</w:t>
      </w:r>
      <w:r w:rsidRPr="00234490">
        <w:rPr>
          <w:rFonts w:ascii="Times New Roman" w:eastAsia="Times New Roman" w:hAnsi="Times New Roman" w:cs="Times New Roman"/>
          <w:sz w:val="24"/>
          <w:szCs w:val="24"/>
          <w:lang w:eastAsia="tr-TR"/>
        </w:rPr>
        <w:t xml:space="preserve"> en az %10 fazlası olma</w:t>
      </w:r>
      <w:r w:rsidR="00813C6E" w:rsidRPr="00234490">
        <w:rPr>
          <w:rFonts w:ascii="Times New Roman" w:eastAsia="Times New Roman" w:hAnsi="Times New Roman" w:cs="Times New Roman"/>
          <w:sz w:val="24"/>
          <w:szCs w:val="24"/>
          <w:lang w:eastAsia="tr-TR"/>
        </w:rPr>
        <w:t>sı sağlanmalıdır</w:t>
      </w:r>
      <w:r w:rsidR="00234490">
        <w:rPr>
          <w:rFonts w:ascii="Times New Roman" w:eastAsia="Times New Roman" w:hAnsi="Times New Roman" w:cs="Times New Roman"/>
          <w:sz w:val="24"/>
          <w:szCs w:val="24"/>
          <w:lang w:eastAsia="tr-TR"/>
        </w:rPr>
        <w:t>.</w:t>
      </w:r>
    </w:p>
    <w:p w:rsidR="00D0255E" w:rsidRPr="00234490" w:rsidRDefault="00D0255E" w:rsidP="00D0255E">
      <w:pPr>
        <w:tabs>
          <w:tab w:val="left" w:pos="566"/>
        </w:tabs>
        <w:spacing w:after="0" w:line="240" w:lineRule="auto"/>
        <w:ind w:firstLine="566"/>
        <w:jc w:val="both"/>
        <w:rPr>
          <w:rFonts w:ascii="Times New Roman" w:eastAsia="Times New Roman" w:hAnsi="Times New Roman" w:cs="Times New Roman"/>
          <w:sz w:val="24"/>
          <w:szCs w:val="24"/>
        </w:rPr>
      </w:pPr>
      <w:r w:rsidRPr="00234490">
        <w:rPr>
          <w:rFonts w:ascii="Times New Roman" w:eastAsia="Times New Roman" w:hAnsi="Times New Roman" w:cs="Times New Roman"/>
          <w:sz w:val="24"/>
          <w:szCs w:val="24"/>
          <w:lang w:eastAsia="tr-TR"/>
        </w:rPr>
        <w:t>(4) B</w:t>
      </w:r>
      <w:r w:rsidR="003F111B" w:rsidRPr="00234490">
        <w:rPr>
          <w:rFonts w:ascii="Times New Roman" w:eastAsia="Times New Roman" w:hAnsi="Times New Roman" w:cs="Times New Roman"/>
          <w:sz w:val="24"/>
          <w:szCs w:val="24"/>
          <w:lang w:eastAsia="tr-TR"/>
        </w:rPr>
        <w:t xml:space="preserve">u </w:t>
      </w:r>
      <w:r w:rsidR="00636403" w:rsidRPr="00234490">
        <w:rPr>
          <w:rFonts w:ascii="Times New Roman" w:eastAsia="Times New Roman" w:hAnsi="Times New Roman" w:cs="Times New Roman"/>
          <w:sz w:val="24"/>
          <w:szCs w:val="24"/>
          <w:lang w:eastAsia="tr-TR"/>
        </w:rPr>
        <w:t>Y</w:t>
      </w:r>
      <w:r w:rsidR="003F111B" w:rsidRPr="00234490">
        <w:rPr>
          <w:rFonts w:ascii="Times New Roman" w:eastAsia="Times New Roman" w:hAnsi="Times New Roman" w:cs="Times New Roman"/>
          <w:sz w:val="24"/>
          <w:szCs w:val="24"/>
          <w:lang w:eastAsia="tr-TR"/>
        </w:rPr>
        <w:t xml:space="preserve">önetmelikte belirtilen yetkilendirilmiş kuruluş yükümlülüklerine ilave yükümlülükler </w:t>
      </w:r>
      <w:r w:rsidRPr="00234490">
        <w:rPr>
          <w:rFonts w:ascii="Times New Roman" w:eastAsia="Times New Roman" w:hAnsi="Times New Roman" w:cs="Times New Roman"/>
          <w:sz w:val="24"/>
          <w:szCs w:val="24"/>
          <w:lang w:eastAsia="tr-TR"/>
        </w:rPr>
        <w:t>Bakanlıkça ayrıca belirlenir.</w:t>
      </w:r>
    </w:p>
    <w:p w:rsidR="00E51277" w:rsidRPr="007521CD" w:rsidRDefault="00E51277" w:rsidP="00C5596D">
      <w:pPr>
        <w:pStyle w:val="metin0"/>
        <w:spacing w:before="0" w:beforeAutospacing="0" w:after="0" w:afterAutospacing="0"/>
        <w:ind w:firstLine="566"/>
        <w:jc w:val="both"/>
        <w:rPr>
          <w:b/>
          <w:bCs/>
          <w:color w:val="000000" w:themeColor="text1"/>
        </w:rPr>
      </w:pPr>
    </w:p>
    <w:p w:rsidR="00C5596D" w:rsidRPr="007521CD" w:rsidRDefault="00C5596D" w:rsidP="00C5596D">
      <w:pPr>
        <w:pStyle w:val="metin0"/>
        <w:spacing w:before="0" w:beforeAutospacing="0" w:after="0" w:afterAutospacing="0"/>
        <w:ind w:firstLine="566"/>
        <w:jc w:val="both"/>
        <w:rPr>
          <w:b/>
          <w:bCs/>
          <w:color w:val="000000" w:themeColor="text1"/>
        </w:rPr>
      </w:pPr>
      <w:r w:rsidRPr="007521CD">
        <w:rPr>
          <w:b/>
          <w:bCs/>
          <w:color w:val="000000" w:themeColor="text1"/>
        </w:rPr>
        <w:t>Ambalaj atığı üreticisinin yükümlülükleri</w:t>
      </w:r>
    </w:p>
    <w:p w:rsidR="00C5596D" w:rsidRPr="007521CD" w:rsidRDefault="00C5596D" w:rsidP="00C5596D">
      <w:pPr>
        <w:pStyle w:val="metin0"/>
        <w:spacing w:before="0" w:beforeAutospacing="0" w:after="0" w:afterAutospacing="0" w:line="240" w:lineRule="atLeast"/>
        <w:ind w:firstLine="567"/>
        <w:jc w:val="both"/>
        <w:rPr>
          <w:color w:val="000000" w:themeColor="text1"/>
        </w:rPr>
      </w:pPr>
      <w:r w:rsidRPr="007521CD">
        <w:rPr>
          <w:b/>
          <w:bCs/>
          <w:color w:val="000000" w:themeColor="text1"/>
        </w:rPr>
        <w:t>MADDE 13–</w:t>
      </w:r>
      <w:r w:rsidRPr="007521CD">
        <w:rPr>
          <w:rStyle w:val="apple-converted-space"/>
          <w:color w:val="000000" w:themeColor="text1"/>
        </w:rPr>
        <w:t> </w:t>
      </w:r>
      <w:r w:rsidRPr="007521CD">
        <w:rPr>
          <w:color w:val="000000" w:themeColor="text1"/>
        </w:rPr>
        <w:t xml:space="preserve">(1) Ambalaj atığı üreticileri ambalaj atıklarını, bağlı bulundukları belediyenin ambalaj atıkları yönetim planına uygun olarak,  ayrı biriktirmek ve </w:t>
      </w:r>
      <w:r w:rsidR="003C62A1" w:rsidRPr="007521CD">
        <w:rPr>
          <w:color w:val="000000" w:themeColor="text1"/>
        </w:rPr>
        <w:t xml:space="preserve">belediyelerce belirlenen şekilde </w:t>
      </w:r>
      <w:r w:rsidRPr="007521CD">
        <w:rPr>
          <w:color w:val="000000" w:themeColor="text1"/>
        </w:rPr>
        <w:t>belediyenin toplama sistemine</w:t>
      </w:r>
      <w:r w:rsidR="003C62A1" w:rsidRPr="007521CD">
        <w:rPr>
          <w:color w:val="000000" w:themeColor="text1"/>
        </w:rPr>
        <w:t xml:space="preserve"> </w:t>
      </w:r>
      <w:r w:rsidRPr="007521CD">
        <w:rPr>
          <w:color w:val="000000" w:themeColor="text1"/>
        </w:rPr>
        <w:t xml:space="preserve">vermekle yükümlüdür.  Ancak çevre kirliliğine yol açmayacak şekilde ambalaj atıklarını oluştuğu noktada </w:t>
      </w:r>
      <w:r w:rsidR="005E38A0" w:rsidRPr="007521CD">
        <w:rPr>
          <w:color w:val="000000" w:themeColor="text1"/>
        </w:rPr>
        <w:t xml:space="preserve">cinslerine </w:t>
      </w:r>
      <w:r w:rsidRPr="007521CD">
        <w:rPr>
          <w:color w:val="000000" w:themeColor="text1"/>
        </w:rPr>
        <w:t xml:space="preserve">göre ayrı </w:t>
      </w:r>
      <w:r w:rsidR="003A5C64" w:rsidRPr="007521CD">
        <w:rPr>
          <w:color w:val="000000" w:themeColor="text1"/>
        </w:rPr>
        <w:t>biriktiren sanayi işletmeleri</w:t>
      </w:r>
      <w:r w:rsidR="002578E2">
        <w:rPr>
          <w:color w:val="000000" w:themeColor="text1"/>
        </w:rPr>
        <w:t xml:space="preserve"> </w:t>
      </w:r>
      <w:r w:rsidR="003A5C64" w:rsidRPr="007521CD">
        <w:rPr>
          <w:color w:val="000000" w:themeColor="text1"/>
        </w:rPr>
        <w:t xml:space="preserve">ambalaj atıklarını </w:t>
      </w:r>
      <w:r w:rsidRPr="007521CD">
        <w:rPr>
          <w:color w:val="000000" w:themeColor="text1"/>
        </w:rPr>
        <w:t xml:space="preserve">çevre lisanslı </w:t>
      </w:r>
      <w:r w:rsidR="00775E99" w:rsidRPr="007521CD">
        <w:rPr>
          <w:color w:val="000000" w:themeColor="text1"/>
        </w:rPr>
        <w:t xml:space="preserve">ambalaj atığı işleme </w:t>
      </w:r>
      <w:r w:rsidRPr="007521CD">
        <w:rPr>
          <w:color w:val="000000" w:themeColor="text1"/>
        </w:rPr>
        <w:t xml:space="preserve">tesislerine </w:t>
      </w:r>
      <w:r w:rsidR="00C37109" w:rsidRPr="007521CD">
        <w:rPr>
          <w:color w:val="000000" w:themeColor="text1"/>
        </w:rPr>
        <w:t>verebilirler.</w:t>
      </w:r>
    </w:p>
    <w:p w:rsidR="00C5596D" w:rsidRPr="007521CD" w:rsidRDefault="00C5596D" w:rsidP="00C5596D">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7521CD">
        <w:rPr>
          <w:rFonts w:ascii="Times New Roman" w:hAnsi="Times New Roman" w:cs="Times New Roman"/>
          <w:color w:val="000000" w:themeColor="text1"/>
          <w:sz w:val="24"/>
          <w:szCs w:val="24"/>
        </w:rPr>
        <w:t>(2) Sanayi işletmeleri</w:t>
      </w:r>
      <w:r w:rsidR="005B5210">
        <w:rPr>
          <w:rFonts w:ascii="Times New Roman" w:hAnsi="Times New Roman" w:cs="Times New Roman"/>
          <w:color w:val="000000" w:themeColor="text1"/>
          <w:sz w:val="24"/>
          <w:szCs w:val="24"/>
        </w:rPr>
        <w:t xml:space="preserve"> ile askeri birlik ve kurumlar</w:t>
      </w:r>
      <w:r w:rsidRPr="007521CD">
        <w:rPr>
          <w:rFonts w:ascii="Times New Roman" w:hAnsi="Times New Roman" w:cs="Times New Roman"/>
          <w:color w:val="000000" w:themeColor="text1"/>
          <w:sz w:val="24"/>
          <w:szCs w:val="24"/>
        </w:rPr>
        <w:t xml:space="preserve"> Atık Yönetimi Yönetmeliğinin 9 uncu maddesinin </w:t>
      </w:r>
      <w:r w:rsidR="00DF2382" w:rsidRPr="007521CD">
        <w:rPr>
          <w:rFonts w:ascii="Times New Roman" w:hAnsi="Times New Roman" w:cs="Times New Roman"/>
          <w:color w:val="000000" w:themeColor="text1"/>
          <w:sz w:val="24"/>
          <w:szCs w:val="24"/>
        </w:rPr>
        <w:t xml:space="preserve">birinci fıkrasının </w:t>
      </w:r>
      <w:r w:rsidRPr="007521CD">
        <w:rPr>
          <w:rFonts w:ascii="Times New Roman" w:hAnsi="Times New Roman" w:cs="Times New Roman"/>
          <w:color w:val="000000" w:themeColor="text1"/>
          <w:sz w:val="24"/>
          <w:szCs w:val="24"/>
        </w:rPr>
        <w:t xml:space="preserve">(ğ) bendinde </w:t>
      </w:r>
      <w:r w:rsidR="005B5210">
        <w:rPr>
          <w:rFonts w:ascii="Times New Roman" w:hAnsi="Times New Roman" w:cs="Times New Roman"/>
          <w:color w:val="000000" w:themeColor="text1"/>
          <w:sz w:val="24"/>
          <w:szCs w:val="24"/>
        </w:rPr>
        <w:t xml:space="preserve">tanımlandığı şekilde </w:t>
      </w:r>
      <w:r w:rsidRPr="007521CD">
        <w:rPr>
          <w:rFonts w:ascii="Times New Roman" w:hAnsi="Times New Roman" w:cs="Times New Roman"/>
          <w:color w:val="000000" w:themeColor="text1"/>
          <w:sz w:val="24"/>
          <w:szCs w:val="24"/>
        </w:rPr>
        <w:t xml:space="preserve">ambalaj atıklarına ilişkin olarak atık beyan formunu </w:t>
      </w:r>
      <w:r w:rsidR="005B5210" w:rsidRPr="007521CD">
        <w:rPr>
          <w:rFonts w:ascii="Times New Roman" w:hAnsi="Times New Roman" w:cs="Times New Roman"/>
          <w:color w:val="000000" w:themeColor="text1"/>
          <w:sz w:val="24"/>
          <w:szCs w:val="24"/>
        </w:rPr>
        <w:t>Bakanlı</w:t>
      </w:r>
      <w:r w:rsidR="005B5210">
        <w:rPr>
          <w:rFonts w:ascii="Times New Roman" w:hAnsi="Times New Roman" w:cs="Times New Roman"/>
          <w:color w:val="000000" w:themeColor="text1"/>
          <w:sz w:val="24"/>
          <w:szCs w:val="24"/>
        </w:rPr>
        <w:t>ğa</w:t>
      </w:r>
      <w:r w:rsidR="005B5210" w:rsidRPr="007521CD">
        <w:rPr>
          <w:rFonts w:ascii="Times New Roman" w:hAnsi="Times New Roman" w:cs="Times New Roman"/>
          <w:color w:val="000000" w:themeColor="text1"/>
          <w:sz w:val="24"/>
          <w:szCs w:val="24"/>
        </w:rPr>
        <w:t xml:space="preserve"> </w:t>
      </w:r>
      <w:r w:rsidR="005B5210">
        <w:rPr>
          <w:rFonts w:ascii="Times New Roman" w:hAnsi="Times New Roman" w:cs="Times New Roman"/>
          <w:color w:val="000000" w:themeColor="text1"/>
          <w:sz w:val="24"/>
          <w:szCs w:val="24"/>
        </w:rPr>
        <w:t>sunmakla</w:t>
      </w:r>
      <w:r w:rsidRPr="007521CD">
        <w:rPr>
          <w:rFonts w:ascii="Times New Roman" w:hAnsi="Times New Roman" w:cs="Times New Roman"/>
          <w:color w:val="000000" w:themeColor="text1"/>
          <w:sz w:val="24"/>
          <w:szCs w:val="24"/>
        </w:rPr>
        <w:t xml:space="preserve"> </w:t>
      </w:r>
      <w:r w:rsidR="005B5210">
        <w:rPr>
          <w:rFonts w:ascii="Times New Roman" w:hAnsi="Times New Roman" w:cs="Times New Roman"/>
          <w:color w:val="000000" w:themeColor="text1"/>
          <w:sz w:val="24"/>
          <w:szCs w:val="24"/>
        </w:rPr>
        <w:t>ve</w:t>
      </w:r>
      <w:r w:rsidRPr="007521CD">
        <w:rPr>
          <w:rFonts w:ascii="Times New Roman" w:hAnsi="Times New Roman" w:cs="Times New Roman"/>
          <w:color w:val="000000" w:themeColor="text1"/>
          <w:sz w:val="24"/>
          <w:szCs w:val="24"/>
        </w:rPr>
        <w:t xml:space="preserve"> bir nüshasını saklamakla </w:t>
      </w:r>
      <w:r w:rsidRPr="007521CD">
        <w:rPr>
          <w:rFonts w:ascii="Times New Roman" w:eastAsia="Times New Roman" w:hAnsi="Times New Roman" w:cs="Times New Roman"/>
          <w:color w:val="000000" w:themeColor="text1"/>
          <w:sz w:val="24"/>
          <w:szCs w:val="24"/>
          <w:lang w:eastAsia="tr-TR"/>
        </w:rPr>
        <w:t>yükümlüdürler.</w:t>
      </w:r>
    </w:p>
    <w:p w:rsidR="00C5596D" w:rsidRPr="007521CD" w:rsidRDefault="00C5596D" w:rsidP="00C5596D">
      <w:pPr>
        <w:pStyle w:val="metin0"/>
        <w:spacing w:before="0" w:beforeAutospacing="0" w:after="0" w:afterAutospacing="0" w:line="240" w:lineRule="atLeast"/>
        <w:ind w:firstLine="566"/>
        <w:jc w:val="both"/>
        <w:rPr>
          <w:color w:val="000000" w:themeColor="text1"/>
        </w:rPr>
      </w:pPr>
      <w:r w:rsidRPr="007521CD">
        <w:rPr>
          <w:color w:val="000000" w:themeColor="text1"/>
        </w:rPr>
        <w:lastRenderedPageBreak/>
        <w:t>(3) Belediyenin yönetim sistemi dışında kalan ambalaj atığı üreticileri, tüketim sonucu oluşan ambalaj atıklarını çevre kirliliğine yol açmayacak şekilde ayrı olarak biriktir</w:t>
      </w:r>
      <w:r w:rsidR="00881FA0" w:rsidRPr="007521CD">
        <w:rPr>
          <w:color w:val="000000" w:themeColor="text1"/>
        </w:rPr>
        <w:t>erek</w:t>
      </w:r>
      <w:r w:rsidR="00775E99" w:rsidRPr="007521CD">
        <w:rPr>
          <w:color w:val="000000" w:themeColor="text1"/>
        </w:rPr>
        <w:t xml:space="preserve"> </w:t>
      </w:r>
      <w:r w:rsidRPr="007521CD">
        <w:rPr>
          <w:color w:val="000000" w:themeColor="text1"/>
        </w:rPr>
        <w:t xml:space="preserve">belediyenin </w:t>
      </w:r>
      <w:r w:rsidR="00780B08" w:rsidRPr="007521CD">
        <w:rPr>
          <w:color w:val="000000" w:themeColor="text1"/>
        </w:rPr>
        <w:t xml:space="preserve">toplama </w:t>
      </w:r>
      <w:r w:rsidRPr="007521CD">
        <w:rPr>
          <w:color w:val="000000" w:themeColor="text1"/>
        </w:rPr>
        <w:t xml:space="preserve">sistemine veya çevre lisanslı </w:t>
      </w:r>
      <w:r w:rsidR="00775E99" w:rsidRPr="007521CD">
        <w:rPr>
          <w:color w:val="000000" w:themeColor="text1"/>
        </w:rPr>
        <w:t xml:space="preserve">ambalaj atığı işleme </w:t>
      </w:r>
      <w:r w:rsidRPr="007521CD">
        <w:rPr>
          <w:color w:val="000000" w:themeColor="text1"/>
        </w:rPr>
        <w:t xml:space="preserve">tesislerine </w:t>
      </w:r>
      <w:r w:rsidR="00C37109" w:rsidRPr="007521CD">
        <w:rPr>
          <w:color w:val="000000" w:themeColor="text1"/>
        </w:rPr>
        <w:t>ver</w:t>
      </w:r>
      <w:r w:rsidR="00A305D3" w:rsidRPr="007521CD">
        <w:rPr>
          <w:color w:val="000000" w:themeColor="text1"/>
        </w:rPr>
        <w:t>ir</w:t>
      </w:r>
      <w:r w:rsidR="00624BBE" w:rsidRPr="007521CD">
        <w:rPr>
          <w:color w:val="000000" w:themeColor="text1"/>
        </w:rPr>
        <w:t>ler</w:t>
      </w:r>
      <w:r w:rsidR="00C37109" w:rsidRPr="007521CD">
        <w:rPr>
          <w:color w:val="000000" w:themeColor="text1"/>
        </w:rPr>
        <w:t>.</w:t>
      </w:r>
    </w:p>
    <w:p w:rsidR="00C5596D" w:rsidRPr="007521CD" w:rsidRDefault="00C5596D" w:rsidP="00C5596D">
      <w:pPr>
        <w:pStyle w:val="metin0"/>
        <w:spacing w:before="0" w:beforeAutospacing="0" w:after="0" w:afterAutospacing="0" w:line="240" w:lineRule="atLeast"/>
        <w:ind w:firstLine="566"/>
        <w:jc w:val="both"/>
        <w:rPr>
          <w:color w:val="000000" w:themeColor="text1"/>
        </w:rPr>
      </w:pPr>
      <w:r w:rsidRPr="007521CD">
        <w:rPr>
          <w:color w:val="000000" w:themeColor="text1"/>
        </w:rPr>
        <w:t xml:space="preserve">(4) </w:t>
      </w:r>
      <w:r w:rsidR="00450E90" w:rsidRPr="007521CD">
        <w:rPr>
          <w:color w:val="000000" w:themeColor="text1"/>
        </w:rPr>
        <w:t xml:space="preserve">Yüz </w:t>
      </w:r>
      <w:r w:rsidRPr="007521CD">
        <w:rPr>
          <w:color w:val="000000" w:themeColor="text1"/>
        </w:rPr>
        <w:t xml:space="preserve">konut ve üzeri sitelerde site yönetimleri tarafından ambalaj atıkları için </w:t>
      </w:r>
      <w:r w:rsidR="00C2014E">
        <w:rPr>
          <w:color w:val="000000" w:themeColor="text1"/>
        </w:rPr>
        <w:t xml:space="preserve">belediyenin toplama sistemine uygun </w:t>
      </w:r>
      <w:r w:rsidRPr="007521CD">
        <w:rPr>
          <w:color w:val="000000" w:themeColor="text1"/>
        </w:rPr>
        <w:t xml:space="preserve">biriktirme ekipmanlarının yerleştirilmesi zorunludur. </w:t>
      </w:r>
    </w:p>
    <w:p w:rsidR="00F84A2F" w:rsidRPr="007521CD" w:rsidRDefault="0095417B" w:rsidP="00C5596D">
      <w:pPr>
        <w:pStyle w:val="metin0"/>
        <w:spacing w:before="0" w:beforeAutospacing="0" w:after="0" w:afterAutospacing="0" w:line="240" w:lineRule="atLeast"/>
        <w:ind w:firstLine="566"/>
        <w:jc w:val="both"/>
        <w:rPr>
          <w:color w:val="000000" w:themeColor="text1"/>
        </w:rPr>
      </w:pPr>
      <w:r w:rsidRPr="007521CD">
        <w:rPr>
          <w:color w:val="000000" w:themeColor="text1"/>
        </w:rPr>
        <w:t>(5) O</w:t>
      </w:r>
      <w:r w:rsidR="00F84A2F" w:rsidRPr="007521CD">
        <w:rPr>
          <w:color w:val="000000" w:themeColor="text1"/>
        </w:rPr>
        <w:t xml:space="preserve">tel, restoran, </w:t>
      </w:r>
      <w:r w:rsidRPr="007521CD">
        <w:rPr>
          <w:color w:val="000000" w:themeColor="text1"/>
        </w:rPr>
        <w:t>hastane,</w:t>
      </w:r>
      <w:r w:rsidR="00002DA3" w:rsidRPr="007521CD">
        <w:rPr>
          <w:color w:val="000000" w:themeColor="text1"/>
        </w:rPr>
        <w:t xml:space="preserve"> </w:t>
      </w:r>
      <w:r w:rsidRPr="007521CD">
        <w:rPr>
          <w:color w:val="000000" w:themeColor="text1"/>
        </w:rPr>
        <w:t xml:space="preserve">üniversite, </w:t>
      </w:r>
      <w:r w:rsidR="00F84A2F" w:rsidRPr="007521CD">
        <w:rPr>
          <w:color w:val="000000" w:themeColor="text1"/>
        </w:rPr>
        <w:t>terminal</w:t>
      </w:r>
      <w:r w:rsidRPr="007521CD">
        <w:rPr>
          <w:color w:val="000000" w:themeColor="text1"/>
        </w:rPr>
        <w:t>, spor kompleksleri</w:t>
      </w:r>
      <w:r w:rsidR="00F84A2F" w:rsidRPr="007521CD">
        <w:rPr>
          <w:color w:val="000000" w:themeColor="text1"/>
        </w:rPr>
        <w:t xml:space="preserve"> gibi işletmeler</w:t>
      </w:r>
      <w:r w:rsidRPr="007521CD">
        <w:rPr>
          <w:color w:val="000000" w:themeColor="text1"/>
        </w:rPr>
        <w:t xml:space="preserve"> tarafından ambalaj atıklarının kaynağında ayrı biriktirilmesi</w:t>
      </w:r>
      <w:r w:rsidR="00F84A2F" w:rsidRPr="007521CD">
        <w:rPr>
          <w:color w:val="000000" w:themeColor="text1"/>
        </w:rPr>
        <w:t xml:space="preserve"> </w:t>
      </w:r>
      <w:r w:rsidRPr="007521CD">
        <w:rPr>
          <w:color w:val="000000" w:themeColor="text1"/>
        </w:rPr>
        <w:t xml:space="preserve">amacıyla </w:t>
      </w:r>
      <w:r w:rsidR="00F84A2F" w:rsidRPr="007521CD">
        <w:rPr>
          <w:color w:val="000000" w:themeColor="text1"/>
        </w:rPr>
        <w:t>biriktirme ekipman</w:t>
      </w:r>
      <w:r w:rsidRPr="007521CD">
        <w:rPr>
          <w:color w:val="000000" w:themeColor="text1"/>
        </w:rPr>
        <w:t>larının yerleştirilmesi zorunludur.</w:t>
      </w:r>
    </w:p>
    <w:p w:rsidR="006E0A00" w:rsidRPr="007521CD" w:rsidRDefault="006E0A00" w:rsidP="00C5596D">
      <w:pPr>
        <w:pStyle w:val="metin0"/>
        <w:spacing w:before="0" w:beforeAutospacing="0" w:after="0" w:afterAutospacing="0" w:line="240" w:lineRule="atLeast"/>
        <w:ind w:firstLine="566"/>
        <w:jc w:val="both"/>
        <w:rPr>
          <w:color w:val="000000" w:themeColor="text1"/>
        </w:rPr>
      </w:pPr>
    </w:p>
    <w:p w:rsidR="00C5596D" w:rsidRPr="007521CD" w:rsidRDefault="00C5596D" w:rsidP="00C5596D">
      <w:pPr>
        <w:tabs>
          <w:tab w:val="left" w:pos="566"/>
        </w:tabs>
        <w:spacing w:after="0" w:line="240" w:lineRule="auto"/>
        <w:ind w:firstLine="602"/>
        <w:jc w:val="both"/>
        <w:rPr>
          <w:b/>
          <w:bCs/>
          <w:color w:val="000000" w:themeColor="text1"/>
        </w:rPr>
      </w:pPr>
      <w:r w:rsidRPr="007521CD">
        <w:rPr>
          <w:rFonts w:ascii="Times New Roman" w:eastAsia="Times New Roman" w:hAnsi="Times New Roman" w:cs="Times New Roman"/>
          <w:b/>
          <w:color w:val="000000" w:themeColor="text1"/>
          <w:sz w:val="24"/>
          <w:szCs w:val="24"/>
        </w:rPr>
        <w:t>Satış noktalarının yükümlülükleri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14 –</w:t>
      </w:r>
      <w:r w:rsidRPr="007521CD">
        <w:rPr>
          <w:rFonts w:ascii="Times New Roman" w:eastAsia="Times New Roman" w:hAnsi="Times New Roman" w:cs="Times New Roman"/>
          <w:color w:val="000000" w:themeColor="text1"/>
          <w:sz w:val="24"/>
          <w:szCs w:val="24"/>
        </w:rPr>
        <w:t xml:space="preserve"> (1) Satış noktaları;</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a) </w:t>
      </w:r>
      <w:r w:rsidRPr="007521CD">
        <w:rPr>
          <w:rFonts w:ascii="Times New Roman" w:eastAsia="Times New Roman" w:hAnsi="Times New Roman" w:cs="Times New Roman"/>
          <w:color w:val="000000" w:themeColor="text1"/>
          <w:sz w:val="24"/>
          <w:szCs w:val="24"/>
          <w:lang w:eastAsia="tr-TR"/>
        </w:rPr>
        <w:t xml:space="preserve">Ambalaj atıklarının kaynağında ayrı toplanmasını sağlamak amacıyla, satış noktalarında tüketicilerin rahatlıkla görebilecekleri yerlerde, tüketicilerin bilgilendirilmesi, atıkların ayrı toplanması ve </w:t>
      </w:r>
      <w:r w:rsidR="00450E90" w:rsidRPr="007521CD">
        <w:rPr>
          <w:rFonts w:ascii="Times New Roman" w:eastAsia="Times New Roman" w:hAnsi="Times New Roman" w:cs="Times New Roman"/>
          <w:color w:val="000000" w:themeColor="text1"/>
          <w:sz w:val="24"/>
          <w:szCs w:val="24"/>
          <w:lang w:eastAsia="tr-TR"/>
        </w:rPr>
        <w:t xml:space="preserve">cinslerine </w:t>
      </w:r>
      <w:r w:rsidRPr="007521CD">
        <w:rPr>
          <w:rFonts w:ascii="Times New Roman" w:eastAsia="Times New Roman" w:hAnsi="Times New Roman" w:cs="Times New Roman"/>
          <w:color w:val="000000" w:themeColor="text1"/>
          <w:sz w:val="24"/>
          <w:szCs w:val="24"/>
          <w:lang w:eastAsia="tr-TR"/>
        </w:rPr>
        <w:t>göre tasnifinin sağlanması için ambalaj atığı toplama noktaları oluşturmakla,</w:t>
      </w:r>
    </w:p>
    <w:p w:rsidR="00624BBE"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w:t>
      </w:r>
      <w:r w:rsidR="00775E99" w:rsidRPr="007521CD">
        <w:rPr>
          <w:rFonts w:ascii="Times New Roman" w:eastAsia="Times New Roman" w:hAnsi="Times New Roman" w:cs="Times New Roman"/>
          <w:color w:val="000000" w:themeColor="text1"/>
          <w:sz w:val="24"/>
          <w:szCs w:val="24"/>
        </w:rPr>
        <w:t xml:space="preserve">Ambalaj Bilgi Sistemi </w:t>
      </w:r>
      <w:r w:rsidR="00612C71" w:rsidRPr="007521CD">
        <w:rPr>
          <w:rFonts w:ascii="Times New Roman" w:eastAsia="Times New Roman" w:hAnsi="Times New Roman" w:cs="Times New Roman"/>
          <w:color w:val="000000" w:themeColor="text1"/>
          <w:sz w:val="24"/>
          <w:szCs w:val="24"/>
        </w:rPr>
        <w:t>kullanıcı k</w:t>
      </w:r>
      <w:r w:rsidRPr="007521CD">
        <w:rPr>
          <w:rFonts w:ascii="Times New Roman" w:eastAsia="Times New Roman" w:hAnsi="Times New Roman" w:cs="Times New Roman"/>
          <w:color w:val="000000" w:themeColor="text1"/>
          <w:sz w:val="24"/>
          <w:szCs w:val="24"/>
        </w:rPr>
        <w:t>od</w:t>
      </w:r>
      <w:r w:rsidR="00775E99" w:rsidRPr="007521CD">
        <w:rPr>
          <w:rFonts w:ascii="Times New Roman" w:eastAsia="Times New Roman" w:hAnsi="Times New Roman" w:cs="Times New Roman"/>
          <w:color w:val="000000" w:themeColor="text1"/>
          <w:sz w:val="24"/>
          <w:szCs w:val="24"/>
        </w:rPr>
        <w:t xml:space="preserve">u </w:t>
      </w:r>
      <w:r w:rsidRPr="007521CD">
        <w:rPr>
          <w:rFonts w:ascii="Times New Roman" w:eastAsia="Times New Roman" w:hAnsi="Times New Roman" w:cs="Times New Roman"/>
          <w:color w:val="000000" w:themeColor="text1"/>
          <w:sz w:val="24"/>
          <w:szCs w:val="24"/>
        </w:rPr>
        <w:t xml:space="preserve">almamış olan piyasaya süren işletmeleri tespit ederek, il müdürlüğüne bildirmekle, </w:t>
      </w:r>
      <w:r w:rsidR="00775E99" w:rsidRPr="007521CD">
        <w:rPr>
          <w:rFonts w:ascii="Times New Roman" w:eastAsia="Times New Roman" w:hAnsi="Times New Roman" w:cs="Times New Roman"/>
          <w:color w:val="000000" w:themeColor="text1"/>
          <w:sz w:val="24"/>
          <w:szCs w:val="24"/>
        </w:rPr>
        <w:t xml:space="preserve">kullanıcı </w:t>
      </w:r>
      <w:r w:rsidRPr="007521CD">
        <w:rPr>
          <w:rFonts w:ascii="Times New Roman" w:eastAsia="Times New Roman" w:hAnsi="Times New Roman" w:cs="Times New Roman"/>
          <w:color w:val="000000" w:themeColor="text1"/>
          <w:sz w:val="24"/>
          <w:szCs w:val="24"/>
        </w:rPr>
        <w:t>kod</w:t>
      </w:r>
      <w:r w:rsidR="00775E99" w:rsidRPr="007521CD">
        <w:rPr>
          <w:rFonts w:ascii="Times New Roman" w:eastAsia="Times New Roman" w:hAnsi="Times New Roman" w:cs="Times New Roman"/>
          <w:color w:val="000000" w:themeColor="text1"/>
          <w:sz w:val="24"/>
          <w:szCs w:val="24"/>
        </w:rPr>
        <w:t xml:space="preserve">u </w:t>
      </w:r>
      <w:r w:rsidRPr="007521CD">
        <w:rPr>
          <w:rFonts w:ascii="Times New Roman" w:eastAsia="Times New Roman" w:hAnsi="Times New Roman" w:cs="Times New Roman"/>
          <w:color w:val="000000" w:themeColor="text1"/>
          <w:sz w:val="24"/>
          <w:szCs w:val="24"/>
        </w:rPr>
        <w:t>almamış işletmelerin ürünlerini satmamakla</w:t>
      </w:r>
      <w:r w:rsidR="00450E90" w:rsidRPr="007521CD">
        <w:rPr>
          <w:rFonts w:ascii="Times New Roman" w:eastAsia="Times New Roman" w:hAnsi="Times New Roman" w:cs="Times New Roman"/>
          <w:color w:val="000000" w:themeColor="text1"/>
          <w:sz w:val="24"/>
          <w:szCs w:val="24"/>
        </w:rPr>
        <w:t>,</w:t>
      </w:r>
    </w:p>
    <w:p w:rsidR="00260229" w:rsidRPr="007521CD" w:rsidRDefault="00423641"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c) </w:t>
      </w:r>
      <w:r w:rsidR="00260229" w:rsidRPr="007521CD">
        <w:rPr>
          <w:rFonts w:ascii="Times New Roman" w:eastAsia="Times New Roman" w:hAnsi="Times New Roman" w:cs="Times New Roman"/>
          <w:color w:val="000000" w:themeColor="text1"/>
          <w:sz w:val="24"/>
          <w:szCs w:val="24"/>
        </w:rPr>
        <w:t>Ambalaj bilgi sistemine kayıt olmakla, ürettiği, piyasaya sürdüğü ve tedarik ettiği ambalajlara ilişkin ambalaj bilgi sistemi üzerinden bildirim yapmakla,</w:t>
      </w:r>
    </w:p>
    <w:p w:rsidR="004A4182" w:rsidRPr="007521CD" w:rsidRDefault="0065599B"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w:t>
      </w:r>
      <w:r w:rsidR="0076412F" w:rsidRPr="007521CD">
        <w:rPr>
          <w:rFonts w:ascii="Times New Roman" w:eastAsia="Times New Roman" w:hAnsi="Times New Roman" w:cs="Times New Roman"/>
          <w:color w:val="000000" w:themeColor="text1"/>
          <w:sz w:val="24"/>
          <w:szCs w:val="24"/>
        </w:rPr>
        <w:t xml:space="preserve">) </w:t>
      </w:r>
      <w:r w:rsidR="00CE29E6" w:rsidRPr="007521CD">
        <w:rPr>
          <w:rFonts w:ascii="Times New Roman" w:eastAsia="Times New Roman" w:hAnsi="Times New Roman" w:cs="Times New Roman"/>
          <w:color w:val="000000" w:themeColor="text1"/>
          <w:sz w:val="24"/>
          <w:szCs w:val="24"/>
        </w:rPr>
        <w:t>T</w:t>
      </w:r>
      <w:r w:rsidR="004A4182" w:rsidRPr="007521CD">
        <w:rPr>
          <w:rFonts w:ascii="Times New Roman" w:eastAsia="Times New Roman" w:hAnsi="Times New Roman" w:cs="Times New Roman"/>
          <w:color w:val="000000" w:themeColor="text1"/>
          <w:sz w:val="24"/>
          <w:szCs w:val="24"/>
        </w:rPr>
        <w:t>orba kullanımını</w:t>
      </w:r>
      <w:r w:rsidR="00CE29E6" w:rsidRPr="007521CD">
        <w:rPr>
          <w:rFonts w:ascii="Times New Roman" w:eastAsia="Times New Roman" w:hAnsi="Times New Roman" w:cs="Times New Roman"/>
          <w:color w:val="000000" w:themeColor="text1"/>
          <w:sz w:val="24"/>
          <w:szCs w:val="24"/>
        </w:rPr>
        <w:t xml:space="preserve"> en aza indirecek</w:t>
      </w:r>
      <w:r w:rsidR="004A4182" w:rsidRPr="007521CD">
        <w:rPr>
          <w:rFonts w:ascii="Times New Roman" w:eastAsia="Times New Roman" w:hAnsi="Times New Roman" w:cs="Times New Roman"/>
          <w:color w:val="000000" w:themeColor="text1"/>
          <w:sz w:val="24"/>
          <w:szCs w:val="24"/>
        </w:rPr>
        <w:t xml:space="preserve"> </w:t>
      </w:r>
      <w:r w:rsidR="00757C15" w:rsidRPr="007521CD">
        <w:rPr>
          <w:rFonts w:ascii="Times New Roman" w:eastAsia="Times New Roman" w:hAnsi="Times New Roman" w:cs="Times New Roman"/>
          <w:color w:val="000000" w:themeColor="text1"/>
          <w:sz w:val="24"/>
          <w:szCs w:val="24"/>
        </w:rPr>
        <w:t>tedbirleri</w:t>
      </w:r>
      <w:r w:rsidR="004A4182" w:rsidRPr="007521CD">
        <w:rPr>
          <w:rFonts w:ascii="Times New Roman" w:eastAsia="Times New Roman" w:hAnsi="Times New Roman" w:cs="Times New Roman"/>
          <w:color w:val="000000" w:themeColor="text1"/>
          <w:sz w:val="24"/>
          <w:szCs w:val="24"/>
        </w:rPr>
        <w:t xml:space="preserve"> almakla ve bu konuda tüketicileri bilgilendirmekle</w:t>
      </w:r>
      <w:r w:rsidR="00757C15" w:rsidRPr="007521CD">
        <w:rPr>
          <w:rFonts w:ascii="Times New Roman" w:eastAsia="Times New Roman" w:hAnsi="Times New Roman" w:cs="Times New Roman"/>
          <w:color w:val="000000" w:themeColor="text1"/>
          <w:sz w:val="24"/>
          <w:szCs w:val="24"/>
        </w:rPr>
        <w:t>,</w:t>
      </w:r>
    </w:p>
    <w:p w:rsidR="007B1EED" w:rsidRPr="007521CD" w:rsidRDefault="0065599B" w:rsidP="007B1EE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7B1EED">
        <w:rPr>
          <w:rFonts w:ascii="Times New Roman" w:eastAsia="Times New Roman" w:hAnsi="Times New Roman" w:cs="Times New Roman"/>
          <w:color w:val="000000" w:themeColor="text1"/>
          <w:sz w:val="24"/>
          <w:szCs w:val="24"/>
        </w:rPr>
        <w:t>) Hafif plastik torba kullanımının azaltılması amacıyla; bu Yönetmeliğin 5 inci maddesinin (m) bendinde belirtilen tarihten itibaren hafif plastik torbaları ücretsiz vermemekle ve aynı maddenin (l) bendinde yer alan hedeflerin sağlanması için gerekli tedbirleri almakla,</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yükümlüdürler.</w:t>
      </w:r>
    </w:p>
    <w:p w:rsidR="0083743D" w:rsidRPr="007521CD"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ÜÇÜNCÜ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Ambalajın Üretimine ve Piyasaya Sürülmesine İlişkin Hükümler</w:t>
      </w:r>
    </w:p>
    <w:p w:rsidR="0083743D" w:rsidRPr="007521CD"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Temel şartlar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15 –</w:t>
      </w:r>
      <w:r w:rsidRPr="007521CD">
        <w:rPr>
          <w:rFonts w:ascii="Times New Roman" w:eastAsia="Times New Roman" w:hAnsi="Times New Roman" w:cs="Times New Roman"/>
          <w:color w:val="000000" w:themeColor="text1"/>
          <w:sz w:val="24"/>
          <w:szCs w:val="24"/>
        </w:rPr>
        <w:t xml:space="preserve"> (1) Ambalajlar, yeniden kullanılacak, geri dönüştürülecek, geri kazanılacak ve bu işlemleri kapsayan yönetim ve bertaraf aşamalarında çevreye en az zarar verecek şekilde tasarlanmak ve üretilmek zorundadır.</w:t>
      </w:r>
      <w:r w:rsidR="00B94AF9" w:rsidRPr="007521CD">
        <w:rPr>
          <w:rFonts w:ascii="Times New Roman" w:eastAsia="Times New Roman" w:hAnsi="Times New Roman" w:cs="Times New Roman"/>
          <w:color w:val="000000" w:themeColor="text1"/>
          <w:sz w:val="24"/>
          <w:szCs w:val="24"/>
        </w:rPr>
        <w:t xml:space="preserve"> Bu şartlara uygunluğunun belirlenmesinde ilgili ulusal/uluslararası </w:t>
      </w:r>
      <w:r w:rsidR="000A4754" w:rsidRPr="007521CD">
        <w:rPr>
          <w:rFonts w:ascii="Times New Roman" w:eastAsia="Times New Roman" w:hAnsi="Times New Roman" w:cs="Times New Roman"/>
          <w:color w:val="000000" w:themeColor="text1"/>
          <w:sz w:val="24"/>
          <w:szCs w:val="24"/>
        </w:rPr>
        <w:t xml:space="preserve">standartlar </w:t>
      </w:r>
      <w:r w:rsidR="00B94AF9" w:rsidRPr="007521CD">
        <w:rPr>
          <w:rFonts w:ascii="Times New Roman" w:eastAsia="Times New Roman" w:hAnsi="Times New Roman" w:cs="Times New Roman"/>
          <w:color w:val="000000" w:themeColor="text1"/>
          <w:sz w:val="24"/>
          <w:szCs w:val="24"/>
        </w:rPr>
        <w:t>dikkate alınır.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Alternatifi olmayan ambalajlar dışında, geri dönüşümü ve geri kazanılması teknik olarak mümkün olmayan ambalajların üretilmesi, piyasaya sürülmesi ve ithali yasaktır.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 Yurt içinde üretilecek ve ithal edilecek ambalajların sağlaması gereken temel şartlar aşağıda belirtilmiştir;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 Ambalajın üretimi ve bileşimine ait şartlar şunlardır: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1)Tüketici ve ambalajlanan ürün için gerekli güvenlik ve sağlık düzeyini sağlamaya yeterli olandan fazla hacim ve ağırlıkta ambalaj kullanılmaz.</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Ambalaj tasarlanırken, üretilirken ve satışa sunulurken; yeniden kullanıma</w:t>
      </w:r>
      <w:r w:rsidR="004766B6" w:rsidRPr="007521CD">
        <w:rPr>
          <w:rFonts w:ascii="Times New Roman" w:eastAsia="Times New Roman" w:hAnsi="Times New Roman" w:cs="Times New Roman"/>
          <w:color w:val="000000" w:themeColor="text1"/>
          <w:sz w:val="24"/>
          <w:szCs w:val="24"/>
        </w:rPr>
        <w:t xml:space="preserve"> ve/veya </w:t>
      </w:r>
      <w:r w:rsidRPr="007521CD">
        <w:rPr>
          <w:rFonts w:ascii="Times New Roman" w:eastAsia="Times New Roman" w:hAnsi="Times New Roman" w:cs="Times New Roman"/>
          <w:color w:val="000000" w:themeColor="text1"/>
          <w:sz w:val="24"/>
          <w:szCs w:val="24"/>
        </w:rPr>
        <w:t>geri dönüşü</w:t>
      </w:r>
      <w:r w:rsidR="00AF022F" w:rsidRPr="007521CD">
        <w:rPr>
          <w:rFonts w:ascii="Times New Roman" w:eastAsia="Times New Roman" w:hAnsi="Times New Roman" w:cs="Times New Roman"/>
          <w:color w:val="000000" w:themeColor="text1"/>
          <w:sz w:val="24"/>
          <w:szCs w:val="24"/>
        </w:rPr>
        <w:t xml:space="preserve">m dahil </w:t>
      </w:r>
      <w:r w:rsidRPr="007521CD">
        <w:rPr>
          <w:rFonts w:ascii="Times New Roman" w:eastAsia="Times New Roman" w:hAnsi="Times New Roman" w:cs="Times New Roman"/>
          <w:color w:val="000000" w:themeColor="text1"/>
          <w:sz w:val="24"/>
          <w:szCs w:val="24"/>
        </w:rPr>
        <w:t>geri kazanıma uygun olmak zorundadır.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 Ambalaj atığının ve üretimi esnasında oluşan atıkların geri kazanımı veya bertarafı sırasında ambalajın içerdiği maddelerin çevre üzerindeki etkisi göz önünde bulundurularak, ambalaj ve ambalajın bileşenleri üretilirken zararlı ve tehlikeli maddeler en aza indirilir.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 Yeniden kullanılabilir niteliğe sahip ambalajlara ait şartlar şunlardır: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1) Ambalajın fiziki özelliği ve niteliği, normal şartlar altında ambalajın birden fazla kullanımına izin verecek şekilde olmak zorundadır.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Ambalajın yeniden kullanım sürecinde, çalışanların sağlık ve güvenlik şartları göz önünde bulundurulmak zorundadır.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3) </w:t>
      </w:r>
      <w:r w:rsidR="00C37109" w:rsidRPr="007521CD">
        <w:rPr>
          <w:rFonts w:ascii="Times New Roman" w:eastAsia="Times New Roman" w:hAnsi="Times New Roman" w:cs="Times New Roman"/>
          <w:color w:val="000000" w:themeColor="text1"/>
          <w:sz w:val="24"/>
          <w:szCs w:val="24"/>
        </w:rPr>
        <w:t>Ambalaj yeniden</w:t>
      </w:r>
      <w:r w:rsidRPr="007521CD">
        <w:rPr>
          <w:rFonts w:ascii="Times New Roman" w:eastAsia="Times New Roman" w:hAnsi="Times New Roman" w:cs="Times New Roman"/>
          <w:color w:val="000000" w:themeColor="text1"/>
          <w:sz w:val="24"/>
          <w:szCs w:val="24"/>
        </w:rPr>
        <w:t xml:space="preserve"> kullanılmayacak hale gelerek atık olduğu zaman, </w:t>
      </w:r>
      <w:r w:rsidR="00040F05" w:rsidRPr="007521CD">
        <w:rPr>
          <w:rFonts w:ascii="Times New Roman" w:eastAsia="Times New Roman" w:hAnsi="Times New Roman" w:cs="Times New Roman"/>
          <w:color w:val="000000" w:themeColor="text1"/>
          <w:sz w:val="24"/>
          <w:szCs w:val="24"/>
        </w:rPr>
        <w:t xml:space="preserve">bu maddenin üçüncü fıkrasının </w:t>
      </w:r>
      <w:r w:rsidRPr="007521CD">
        <w:rPr>
          <w:rFonts w:ascii="Times New Roman" w:eastAsia="Times New Roman" w:hAnsi="Times New Roman" w:cs="Times New Roman"/>
          <w:color w:val="000000" w:themeColor="text1"/>
          <w:sz w:val="24"/>
          <w:szCs w:val="24"/>
        </w:rPr>
        <w:t>(c) bendindeki özel şartlar yerine getirilmek zorundadır.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Ambalajların geri kazanılabilir niteliğine ait şartlar şunlardır: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1) Ambalaj atıklarının maddesel geri dönüşüm yoluyla geri kazanılması durumunda; piyasaya sunmak üzere ambalaj üretilirken, ambalajın üretiminde kullanılan maddelerin ağırlıkça belli bir yüzdesinin geri dönüştürülebilir olması,</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48"/>
          <w:szCs w:val="48"/>
        </w:rPr>
      </w:pPr>
      <w:r w:rsidRPr="007521CD">
        <w:rPr>
          <w:rFonts w:ascii="Times New Roman" w:eastAsia="Times New Roman" w:hAnsi="Times New Roman" w:cs="Times New Roman"/>
          <w:color w:val="000000" w:themeColor="text1"/>
          <w:sz w:val="24"/>
          <w:szCs w:val="24"/>
        </w:rPr>
        <w:t>2) Ambalaj atıklarının enerji geri kazanım amacıyla işlenmesi durumunda; enerji geri kazanımının en uygun düzeyde olmasını sağlamak için işlenecek ambalaj atığının minimum alt kalorifik değere sahip olması,</w:t>
      </w:r>
      <w:r w:rsidR="009721C9"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 Ambalaj atıklarının kompost yapılmak üzere işlenmesi durumunda, doğada parçalanabilecek nitelikte olması, ayrı toplama işlemini ve kompost yapma sürecini engellememesi,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4) Biyolojik olarak parçalanabilir ambalaj atıkları</w:t>
      </w:r>
      <w:r w:rsidR="009721C9" w:rsidRPr="007521CD">
        <w:rPr>
          <w:rFonts w:ascii="Times New Roman" w:eastAsia="Times New Roman" w:hAnsi="Times New Roman" w:cs="Times New Roman"/>
          <w:color w:val="000000" w:themeColor="text1"/>
          <w:sz w:val="24"/>
          <w:szCs w:val="24"/>
        </w:rPr>
        <w:t>nın</w:t>
      </w:r>
      <w:r w:rsidRPr="007521CD">
        <w:rPr>
          <w:rFonts w:ascii="Times New Roman" w:eastAsia="Times New Roman" w:hAnsi="Times New Roman" w:cs="Times New Roman"/>
          <w:color w:val="000000" w:themeColor="text1"/>
          <w:sz w:val="24"/>
          <w:szCs w:val="24"/>
        </w:rPr>
        <w:t>; fiziki, kimyasal, termal veya biyolojik ayrıştırma işlemlerinden sonra, nihai kompostun sonunda karbondioksit, biyokütle ve suya dönüşebilecek niteliğe sahip olması,</w:t>
      </w:r>
    </w:p>
    <w:p w:rsidR="00C5596D" w:rsidRPr="007521CD" w:rsidRDefault="00C5596D"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zorunludur.</w:t>
      </w:r>
    </w:p>
    <w:p w:rsidR="008A0AD4" w:rsidRPr="007521CD" w:rsidRDefault="008A0AD4"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Ağır metal konsantrasyonları</w:t>
      </w:r>
    </w:p>
    <w:p w:rsidR="00FA7B93" w:rsidRPr="007521CD" w:rsidRDefault="00C5596D" w:rsidP="00FA7B93">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16 –</w:t>
      </w:r>
      <w:r w:rsidRPr="007521CD">
        <w:rPr>
          <w:rFonts w:ascii="Times New Roman" w:eastAsia="Times New Roman" w:hAnsi="Times New Roman" w:cs="Times New Roman"/>
          <w:color w:val="000000" w:themeColor="text1"/>
          <w:sz w:val="24"/>
          <w:szCs w:val="24"/>
        </w:rPr>
        <w:t xml:space="preserve"> (1) </w:t>
      </w:r>
      <w:r w:rsidR="00FA7B93" w:rsidRPr="007521CD">
        <w:rPr>
          <w:rFonts w:ascii="Times New Roman" w:eastAsia="Times New Roman" w:hAnsi="Times New Roman" w:cs="Times New Roman"/>
          <w:color w:val="000000" w:themeColor="text1"/>
          <w:sz w:val="24"/>
          <w:szCs w:val="24"/>
        </w:rPr>
        <w:t>Ambalaj üreticileri, a</w:t>
      </w:r>
      <w:r w:rsidR="008B11C9" w:rsidRPr="007521CD">
        <w:rPr>
          <w:rFonts w:ascii="Times New Roman" w:eastAsia="Times New Roman" w:hAnsi="Times New Roman" w:cs="Times New Roman"/>
          <w:color w:val="000000" w:themeColor="text1"/>
          <w:sz w:val="24"/>
          <w:szCs w:val="24"/>
        </w:rPr>
        <w:t>mbalaj</w:t>
      </w:r>
      <w:r w:rsidR="00FA7B93" w:rsidRPr="007521CD">
        <w:rPr>
          <w:rFonts w:ascii="Times New Roman" w:eastAsia="Times New Roman" w:hAnsi="Times New Roman" w:cs="Times New Roman"/>
          <w:color w:val="000000" w:themeColor="text1"/>
          <w:sz w:val="24"/>
          <w:szCs w:val="24"/>
        </w:rPr>
        <w:t>da</w:t>
      </w:r>
      <w:r w:rsidR="008B11C9" w:rsidRPr="007521CD">
        <w:rPr>
          <w:rFonts w:ascii="Times New Roman" w:eastAsia="Times New Roman" w:hAnsi="Times New Roman" w:cs="Times New Roman"/>
          <w:color w:val="000000" w:themeColor="text1"/>
          <w:sz w:val="24"/>
          <w:szCs w:val="24"/>
        </w:rPr>
        <w:t xml:space="preserve"> ve</w:t>
      </w:r>
      <w:r w:rsidR="00FA7B93" w:rsidRPr="007521CD">
        <w:rPr>
          <w:rFonts w:ascii="Times New Roman" w:eastAsia="Times New Roman" w:hAnsi="Times New Roman" w:cs="Times New Roman"/>
          <w:color w:val="000000" w:themeColor="text1"/>
          <w:sz w:val="24"/>
          <w:szCs w:val="24"/>
        </w:rPr>
        <w:t xml:space="preserve">ya </w:t>
      </w:r>
      <w:r w:rsidR="008B11C9" w:rsidRPr="007521CD">
        <w:rPr>
          <w:rFonts w:ascii="Times New Roman" w:eastAsia="Times New Roman" w:hAnsi="Times New Roman" w:cs="Times New Roman"/>
          <w:color w:val="000000" w:themeColor="text1"/>
          <w:sz w:val="24"/>
          <w:szCs w:val="24"/>
        </w:rPr>
        <w:t>ambalaj bileşenlerinde bulunan</w:t>
      </w:r>
      <w:r w:rsidR="008B11C9" w:rsidRPr="007521CD">
        <w:t xml:space="preserve"> </w:t>
      </w:r>
      <w:r w:rsidR="008B11C9" w:rsidRPr="007521CD">
        <w:rPr>
          <w:rFonts w:ascii="Times New Roman" w:eastAsia="Times New Roman" w:hAnsi="Times New Roman" w:cs="Times New Roman"/>
          <w:color w:val="000000" w:themeColor="text1"/>
          <w:sz w:val="24"/>
          <w:szCs w:val="24"/>
        </w:rPr>
        <w:t>kurşun, kadmiyum, civa, artı altı değerlikli krom konsantrasyonlarının toplamı</w:t>
      </w:r>
      <w:r w:rsidR="00FA7B93" w:rsidRPr="007521CD">
        <w:rPr>
          <w:rFonts w:ascii="Times New Roman" w:eastAsia="Times New Roman" w:hAnsi="Times New Roman" w:cs="Times New Roman"/>
          <w:color w:val="000000" w:themeColor="text1"/>
          <w:sz w:val="24"/>
          <w:szCs w:val="24"/>
        </w:rPr>
        <w:t xml:space="preserve">nın </w:t>
      </w:r>
      <w:r w:rsidR="008B11C9" w:rsidRPr="007521CD">
        <w:rPr>
          <w:rFonts w:ascii="Times New Roman" w:eastAsia="Times New Roman" w:hAnsi="Times New Roman" w:cs="Times New Roman"/>
          <w:color w:val="000000" w:themeColor="text1"/>
          <w:sz w:val="24"/>
          <w:szCs w:val="24"/>
        </w:rPr>
        <w:t>100 ppm’i aşm</w:t>
      </w:r>
      <w:r w:rsidR="00FA7B93" w:rsidRPr="007521CD">
        <w:rPr>
          <w:rFonts w:ascii="Times New Roman" w:eastAsia="Times New Roman" w:hAnsi="Times New Roman" w:cs="Times New Roman"/>
          <w:color w:val="000000" w:themeColor="text1"/>
          <w:sz w:val="24"/>
          <w:szCs w:val="24"/>
        </w:rPr>
        <w:t>amasını sağlarlar.</w:t>
      </w:r>
      <w:r w:rsidR="00FD0EA9" w:rsidRPr="007521CD">
        <w:rPr>
          <w:rFonts w:ascii="Times New Roman" w:eastAsia="Times New Roman" w:hAnsi="Times New Roman" w:cs="Times New Roman"/>
          <w:color w:val="000000" w:themeColor="text1"/>
          <w:sz w:val="24"/>
          <w:szCs w:val="24"/>
        </w:rPr>
        <w:t xml:space="preserve"> Ancak, tamamen kurşunlu kristal camdan yapıl</w:t>
      </w:r>
      <w:r w:rsidR="00BE65A4" w:rsidRPr="007521CD">
        <w:rPr>
          <w:rFonts w:ascii="Times New Roman" w:eastAsia="Times New Roman" w:hAnsi="Times New Roman" w:cs="Times New Roman"/>
          <w:color w:val="000000" w:themeColor="text1"/>
          <w:sz w:val="24"/>
          <w:szCs w:val="24"/>
        </w:rPr>
        <w:t>an</w:t>
      </w:r>
      <w:r w:rsidR="00FD0EA9" w:rsidRPr="007521CD">
        <w:rPr>
          <w:rFonts w:ascii="Times New Roman" w:eastAsia="Times New Roman" w:hAnsi="Times New Roman" w:cs="Times New Roman"/>
          <w:color w:val="000000" w:themeColor="text1"/>
          <w:sz w:val="24"/>
          <w:szCs w:val="24"/>
        </w:rPr>
        <w:t xml:space="preserve"> </w:t>
      </w:r>
      <w:r w:rsidR="00BE65A4" w:rsidRPr="007521CD">
        <w:rPr>
          <w:rFonts w:ascii="Times New Roman" w:eastAsia="Times New Roman" w:hAnsi="Times New Roman" w:cs="Times New Roman"/>
          <w:color w:val="000000" w:themeColor="text1"/>
          <w:sz w:val="24"/>
          <w:szCs w:val="24"/>
        </w:rPr>
        <w:t>ambalajlar</w:t>
      </w:r>
      <w:r w:rsidR="00FD0EA9" w:rsidRPr="007521CD">
        <w:rPr>
          <w:rFonts w:ascii="Times New Roman" w:eastAsia="Times New Roman" w:hAnsi="Times New Roman" w:cs="Times New Roman"/>
          <w:color w:val="000000" w:themeColor="text1"/>
          <w:sz w:val="24"/>
          <w:szCs w:val="24"/>
        </w:rPr>
        <w:t xml:space="preserve"> için bu zorunluluk geçerli değildir</w:t>
      </w:r>
      <w:r w:rsidR="00BE65A4" w:rsidRPr="007521CD">
        <w:rPr>
          <w:rFonts w:ascii="Times New Roman" w:eastAsia="Times New Roman" w:hAnsi="Times New Roman" w:cs="Times New Roman"/>
          <w:color w:val="000000" w:themeColor="text1"/>
          <w:sz w:val="24"/>
          <w:szCs w:val="24"/>
        </w:rPr>
        <w:t>.</w:t>
      </w:r>
    </w:p>
    <w:p w:rsidR="006A2E9A" w:rsidRDefault="00FA7B93"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sidDel="00FA7B93">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(2) Cam ambalaj üretiminde ise, </w:t>
      </w:r>
      <w:r w:rsidR="00CD652D" w:rsidRPr="007521CD">
        <w:rPr>
          <w:rFonts w:ascii="Times New Roman" w:eastAsia="Times New Roman" w:hAnsi="Times New Roman" w:cs="Times New Roman"/>
          <w:color w:val="000000" w:themeColor="text1"/>
          <w:sz w:val="24"/>
          <w:szCs w:val="24"/>
        </w:rPr>
        <w:t xml:space="preserve">geri dönüştürülmüş malzeme kullanılması durumunda bu maddenin birinci fıkrasında belirtilen konsantrasyon limitleri aşılabilir. Bu durumda, </w:t>
      </w:r>
      <w:r w:rsidR="00C5596D" w:rsidRPr="007521CD">
        <w:rPr>
          <w:rFonts w:ascii="Times New Roman" w:eastAsia="Times New Roman" w:hAnsi="Times New Roman" w:cs="Times New Roman"/>
          <w:color w:val="000000" w:themeColor="text1"/>
          <w:sz w:val="24"/>
          <w:szCs w:val="24"/>
        </w:rPr>
        <w:t>her bir cam fırını için ayrı ayrı bakılmak kaydı ile temsili örneklerde ardışık on iki ay süre içinde yapılan toplam ağır metal analizlerinin aylık ortalamaları</w:t>
      </w:r>
      <w:r w:rsidR="006A656A" w:rsidRPr="007521CD">
        <w:rPr>
          <w:rFonts w:ascii="Times New Roman" w:eastAsia="Times New Roman" w:hAnsi="Times New Roman" w:cs="Times New Roman"/>
          <w:color w:val="000000" w:themeColor="text1"/>
          <w:sz w:val="24"/>
          <w:szCs w:val="24"/>
        </w:rPr>
        <w:t>nın</w:t>
      </w:r>
      <w:r w:rsidR="00C5596D" w:rsidRPr="007521CD">
        <w:rPr>
          <w:rFonts w:ascii="Times New Roman" w:eastAsia="Times New Roman" w:hAnsi="Times New Roman" w:cs="Times New Roman"/>
          <w:color w:val="000000" w:themeColor="text1"/>
          <w:sz w:val="24"/>
          <w:szCs w:val="24"/>
        </w:rPr>
        <w:t xml:space="preserve"> </w:t>
      </w:r>
      <w:r w:rsidR="006A656A" w:rsidRPr="007521CD">
        <w:rPr>
          <w:rFonts w:ascii="Times New Roman" w:eastAsia="Times New Roman" w:hAnsi="Times New Roman" w:cs="Times New Roman"/>
          <w:color w:val="000000" w:themeColor="text1"/>
          <w:sz w:val="24"/>
          <w:szCs w:val="24"/>
        </w:rPr>
        <w:t>200</w:t>
      </w:r>
      <w:r w:rsidR="00C5596D" w:rsidRPr="007521CD">
        <w:rPr>
          <w:rFonts w:ascii="Times New Roman" w:eastAsia="Times New Roman" w:hAnsi="Times New Roman" w:cs="Times New Roman"/>
          <w:color w:val="000000" w:themeColor="text1"/>
          <w:sz w:val="24"/>
          <w:szCs w:val="24"/>
        </w:rPr>
        <w:t xml:space="preserve"> ppm sınırını aş</w:t>
      </w:r>
      <w:r w:rsidR="00CD652D" w:rsidRPr="007521CD">
        <w:rPr>
          <w:rFonts w:ascii="Times New Roman" w:eastAsia="Times New Roman" w:hAnsi="Times New Roman" w:cs="Times New Roman"/>
          <w:color w:val="000000" w:themeColor="text1"/>
          <w:sz w:val="24"/>
          <w:szCs w:val="24"/>
        </w:rPr>
        <w:t>maması sağlanır.</w:t>
      </w:r>
    </w:p>
    <w:p w:rsidR="002627CA" w:rsidRPr="007521CD" w:rsidRDefault="002627C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Ambalajların üretim aşamasında işaretlenmesi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17 –</w:t>
      </w:r>
      <w:r w:rsidRPr="007521CD">
        <w:rPr>
          <w:rFonts w:ascii="Times New Roman" w:eastAsia="Times New Roman" w:hAnsi="Times New Roman" w:cs="Times New Roman"/>
          <w:color w:val="000000" w:themeColor="text1"/>
          <w:sz w:val="24"/>
          <w:szCs w:val="24"/>
        </w:rPr>
        <w:t xml:space="preserve"> (1) Ambalaj atıklarının geri toplanması, yeniden kullanılması, geri kazanımının kolaylaştırılması ve tüketicinin bilgilendirilmesi amacıyla ambalajlar üretimleri sırasında işaretlenir.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İşaretleme gönüllülük esasına dayanır. Ambalaj üreticilerinin işaretlemeyi tercih etmesi halinde;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 Ambalaj üreticileri</w:t>
      </w:r>
      <w:r w:rsidR="002810B1" w:rsidRPr="007521CD">
        <w:rPr>
          <w:rFonts w:ascii="Times New Roman" w:eastAsia="Times New Roman" w:hAnsi="Times New Roman" w:cs="Times New Roman"/>
          <w:color w:val="000000" w:themeColor="text1"/>
          <w:sz w:val="24"/>
          <w:szCs w:val="24"/>
        </w:rPr>
        <w:t xml:space="preserve"> tarafından</w:t>
      </w:r>
      <w:r w:rsidRPr="007521CD">
        <w:rPr>
          <w:rFonts w:ascii="Times New Roman" w:eastAsia="Times New Roman" w:hAnsi="Times New Roman" w:cs="Times New Roman"/>
          <w:color w:val="000000" w:themeColor="text1"/>
          <w:sz w:val="24"/>
          <w:szCs w:val="24"/>
        </w:rPr>
        <w:t xml:space="preserve">, ürettikleri ambalajların üzerinde, Ek-3’te yer alan Ambalajların Üzerinde Kullanılacak Sembol ile Ek-2’de yer alan Ambalaj İşaretleme Sistemine göre ambalajın </w:t>
      </w:r>
      <w:r w:rsidR="00E37D21" w:rsidRPr="007521CD">
        <w:rPr>
          <w:rFonts w:ascii="Times New Roman" w:eastAsia="Times New Roman" w:hAnsi="Times New Roman" w:cs="Times New Roman"/>
          <w:color w:val="000000" w:themeColor="text1"/>
          <w:sz w:val="24"/>
          <w:szCs w:val="24"/>
        </w:rPr>
        <w:t xml:space="preserve">türünü </w:t>
      </w:r>
      <w:r w:rsidRPr="007521CD">
        <w:rPr>
          <w:rFonts w:ascii="Times New Roman" w:eastAsia="Times New Roman" w:hAnsi="Times New Roman" w:cs="Times New Roman"/>
          <w:color w:val="000000" w:themeColor="text1"/>
          <w:sz w:val="24"/>
          <w:szCs w:val="24"/>
        </w:rPr>
        <w:t xml:space="preserve">belirten kısaltma ve malzeme </w:t>
      </w:r>
      <w:r w:rsidR="00E37D21" w:rsidRPr="007521CD">
        <w:rPr>
          <w:rFonts w:ascii="Times New Roman" w:eastAsia="Times New Roman" w:hAnsi="Times New Roman" w:cs="Times New Roman"/>
          <w:color w:val="000000" w:themeColor="text1"/>
          <w:sz w:val="24"/>
          <w:szCs w:val="24"/>
        </w:rPr>
        <w:t xml:space="preserve">türüne </w:t>
      </w:r>
      <w:r w:rsidRPr="007521CD">
        <w:rPr>
          <w:rFonts w:ascii="Times New Roman" w:eastAsia="Times New Roman" w:hAnsi="Times New Roman" w:cs="Times New Roman"/>
          <w:color w:val="000000" w:themeColor="text1"/>
          <w:sz w:val="24"/>
          <w:szCs w:val="24"/>
        </w:rPr>
        <w:t>ait numara bulundurulur,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Sembolün merkezine ambalajın üretildiği malzemenin </w:t>
      </w:r>
      <w:r w:rsidR="00E37D21" w:rsidRPr="007521CD">
        <w:rPr>
          <w:rFonts w:ascii="Times New Roman" w:eastAsia="Times New Roman" w:hAnsi="Times New Roman" w:cs="Times New Roman"/>
          <w:color w:val="000000" w:themeColor="text1"/>
          <w:sz w:val="24"/>
          <w:szCs w:val="24"/>
        </w:rPr>
        <w:t xml:space="preserve">türünü </w:t>
      </w:r>
      <w:r w:rsidRPr="007521CD">
        <w:rPr>
          <w:rFonts w:ascii="Times New Roman" w:eastAsia="Times New Roman" w:hAnsi="Times New Roman" w:cs="Times New Roman"/>
          <w:color w:val="000000" w:themeColor="text1"/>
          <w:sz w:val="24"/>
          <w:szCs w:val="24"/>
        </w:rPr>
        <w:t xml:space="preserve">temsil eden numara, altına da büyük harfler ile malzeme </w:t>
      </w:r>
      <w:r w:rsidR="00E37D21" w:rsidRPr="007521CD">
        <w:rPr>
          <w:rFonts w:ascii="Times New Roman" w:eastAsia="Times New Roman" w:hAnsi="Times New Roman" w:cs="Times New Roman"/>
          <w:color w:val="000000" w:themeColor="text1"/>
          <w:sz w:val="24"/>
          <w:szCs w:val="24"/>
        </w:rPr>
        <w:t xml:space="preserve">türünü </w:t>
      </w:r>
      <w:r w:rsidRPr="007521CD">
        <w:rPr>
          <w:rFonts w:ascii="Times New Roman" w:eastAsia="Times New Roman" w:hAnsi="Times New Roman" w:cs="Times New Roman"/>
          <w:color w:val="000000" w:themeColor="text1"/>
          <w:sz w:val="24"/>
          <w:szCs w:val="24"/>
        </w:rPr>
        <w:t>temsil eden kısaltma yazılır,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c) </w:t>
      </w:r>
      <w:r w:rsidR="002810B1" w:rsidRPr="007521CD">
        <w:rPr>
          <w:rFonts w:ascii="Times New Roman" w:eastAsia="Times New Roman" w:hAnsi="Times New Roman" w:cs="Times New Roman"/>
          <w:color w:val="000000" w:themeColor="text1"/>
          <w:sz w:val="24"/>
          <w:szCs w:val="24"/>
        </w:rPr>
        <w:t xml:space="preserve">Bu Yönetmeliğin </w:t>
      </w:r>
      <w:r w:rsidRPr="007521CD">
        <w:rPr>
          <w:rFonts w:ascii="Times New Roman" w:eastAsia="Times New Roman" w:hAnsi="Times New Roman" w:cs="Times New Roman"/>
          <w:color w:val="000000" w:themeColor="text1"/>
          <w:sz w:val="24"/>
          <w:szCs w:val="24"/>
        </w:rPr>
        <w:t>Ek-2’</w:t>
      </w:r>
      <w:r w:rsidR="002810B1" w:rsidRPr="007521CD">
        <w:rPr>
          <w:rFonts w:ascii="Times New Roman" w:eastAsia="Times New Roman" w:hAnsi="Times New Roman" w:cs="Times New Roman"/>
          <w:color w:val="000000" w:themeColor="text1"/>
          <w:sz w:val="24"/>
          <w:szCs w:val="24"/>
        </w:rPr>
        <w:t>sin</w:t>
      </w:r>
      <w:r w:rsidRPr="007521CD">
        <w:rPr>
          <w:rFonts w:ascii="Times New Roman" w:eastAsia="Times New Roman" w:hAnsi="Times New Roman" w:cs="Times New Roman"/>
          <w:color w:val="000000" w:themeColor="text1"/>
          <w:sz w:val="24"/>
          <w:szCs w:val="24"/>
        </w:rPr>
        <w:t xml:space="preserve">de yer alan Ambalaj İşaretleme Sisteminde tanımlanan malzeme </w:t>
      </w:r>
      <w:r w:rsidR="00E37D21" w:rsidRPr="007521CD">
        <w:rPr>
          <w:rFonts w:ascii="Times New Roman" w:eastAsia="Times New Roman" w:hAnsi="Times New Roman" w:cs="Times New Roman"/>
          <w:color w:val="000000" w:themeColor="text1"/>
          <w:sz w:val="24"/>
          <w:szCs w:val="24"/>
        </w:rPr>
        <w:t xml:space="preserve">türlerinin </w:t>
      </w:r>
      <w:r w:rsidRPr="007521CD">
        <w:rPr>
          <w:rFonts w:ascii="Times New Roman" w:eastAsia="Times New Roman" w:hAnsi="Times New Roman" w:cs="Times New Roman"/>
          <w:color w:val="000000" w:themeColor="text1"/>
          <w:sz w:val="24"/>
          <w:szCs w:val="24"/>
        </w:rPr>
        <w:t>dışında yer alan malzemeler işaretlenmez,</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 İşaretlemenin, ambalajın üzerinde; kolayca görülebilir, okunabilir, ambalaj açıldığında dahi kalıcı ve dayanıklı olması sağlanır,</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d) Teknik sebeplerden dolayı, ambalajın üzerinde işaretleme yapılamaması halinde, işaretleme piyasaya süren tarafından ambalajın veya etiketin üzerinde yapılır.</w:t>
      </w:r>
    </w:p>
    <w:p w:rsidR="006A2E9A" w:rsidRPr="007521CD" w:rsidRDefault="006A2E9A"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Ambalajların piyasaya sürenler tarafından işaretlenmesi</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18 –</w:t>
      </w:r>
      <w:r w:rsidRPr="007521CD">
        <w:rPr>
          <w:rFonts w:ascii="Times New Roman" w:eastAsia="Times New Roman" w:hAnsi="Times New Roman" w:cs="Times New Roman"/>
          <w:color w:val="000000" w:themeColor="text1"/>
          <w:sz w:val="24"/>
          <w:szCs w:val="24"/>
        </w:rPr>
        <w:t xml:space="preserve"> (1)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İşaretleme gönüllülük esasına dayanır. Piyasaya sürenlerin işaretlemeyi tercih etmesi halinde;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Piyasaya sürenler, ambalajlarında veya etiketlerinde </w:t>
      </w:r>
      <w:r w:rsidR="00E05A09" w:rsidRPr="007521CD">
        <w:rPr>
          <w:rFonts w:ascii="Times New Roman" w:eastAsia="Times New Roman" w:hAnsi="Times New Roman" w:cs="Times New Roman"/>
          <w:color w:val="000000" w:themeColor="text1"/>
          <w:sz w:val="24"/>
          <w:szCs w:val="24"/>
        </w:rPr>
        <w:t xml:space="preserve">Bu Yönetmeliğin </w:t>
      </w:r>
      <w:r w:rsidRPr="007521CD">
        <w:rPr>
          <w:rFonts w:ascii="Times New Roman" w:eastAsia="Times New Roman" w:hAnsi="Times New Roman" w:cs="Times New Roman"/>
          <w:color w:val="000000" w:themeColor="text1"/>
          <w:sz w:val="24"/>
          <w:szCs w:val="24"/>
        </w:rPr>
        <w:t>Ek-3’</w:t>
      </w:r>
      <w:r w:rsidR="00E05A09" w:rsidRPr="007521CD">
        <w:rPr>
          <w:rFonts w:ascii="Times New Roman" w:eastAsia="Times New Roman" w:hAnsi="Times New Roman" w:cs="Times New Roman"/>
          <w:color w:val="000000" w:themeColor="text1"/>
          <w:sz w:val="24"/>
          <w:szCs w:val="24"/>
        </w:rPr>
        <w:t xml:space="preserve">ünde </w:t>
      </w:r>
      <w:r w:rsidRPr="007521CD">
        <w:rPr>
          <w:rFonts w:ascii="Times New Roman" w:eastAsia="Times New Roman" w:hAnsi="Times New Roman" w:cs="Times New Roman"/>
          <w:color w:val="000000" w:themeColor="text1"/>
          <w:sz w:val="24"/>
          <w:szCs w:val="24"/>
        </w:rPr>
        <w:t xml:space="preserve">yer alan Ambalajların Üzerinde Kullanılacak Sembol ile bu sembolün altında Bakanlığın verdiği </w:t>
      </w:r>
      <w:r w:rsidR="00E05A09" w:rsidRPr="007521CD">
        <w:rPr>
          <w:rFonts w:ascii="Times New Roman" w:eastAsia="Times New Roman" w:hAnsi="Times New Roman" w:cs="Times New Roman"/>
          <w:color w:val="000000" w:themeColor="text1"/>
          <w:sz w:val="24"/>
          <w:szCs w:val="24"/>
        </w:rPr>
        <w:t xml:space="preserve">kullanıcı </w:t>
      </w:r>
      <w:r w:rsidRPr="007521CD">
        <w:rPr>
          <w:rFonts w:ascii="Times New Roman" w:eastAsia="Times New Roman" w:hAnsi="Times New Roman" w:cs="Times New Roman"/>
          <w:color w:val="000000" w:themeColor="text1"/>
          <w:sz w:val="24"/>
          <w:szCs w:val="24"/>
        </w:rPr>
        <w:t>kod</w:t>
      </w:r>
      <w:r w:rsidR="00E05A09" w:rsidRPr="007521CD">
        <w:rPr>
          <w:rFonts w:ascii="Times New Roman" w:eastAsia="Times New Roman" w:hAnsi="Times New Roman" w:cs="Times New Roman"/>
          <w:color w:val="000000" w:themeColor="text1"/>
          <w:sz w:val="24"/>
          <w:szCs w:val="24"/>
        </w:rPr>
        <w:t>u</w:t>
      </w:r>
      <w:r w:rsidRPr="007521CD">
        <w:rPr>
          <w:rFonts w:ascii="Times New Roman" w:eastAsia="Times New Roman" w:hAnsi="Times New Roman" w:cs="Times New Roman"/>
          <w:color w:val="000000" w:themeColor="text1"/>
          <w:sz w:val="24"/>
          <w:szCs w:val="24"/>
        </w:rPr>
        <w:t xml:space="preserve"> numarasını,</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 Yetkilendirilmiş kuruluşa üye olan piyasaya sürenler ambalajın veya etiketin üzerinde üye olduğu yetkilendirilmiş kuruluşun sembolünü,</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c) Birden fazla yetkilendirmiş kuruluşla çalışan piyasaya sürenler bu fıkranın (a) ve (b) bentlerinde yer alan sembollerin birini veya hepsini bulundurur.</w:t>
      </w:r>
    </w:p>
    <w:p w:rsidR="00C5596D" w:rsidRPr="007521CD" w:rsidRDefault="00C5596D" w:rsidP="00C5596D">
      <w:pPr>
        <w:tabs>
          <w:tab w:val="left" w:pos="566"/>
        </w:tabs>
        <w:spacing w:after="0" w:line="240" w:lineRule="exact"/>
        <w:ind w:firstLine="602"/>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(3) İşaretleme ambalajın veya etiketin üzerine yapılır</w:t>
      </w:r>
      <w:r w:rsidR="00E05A09" w:rsidRPr="007521CD">
        <w:rPr>
          <w:rFonts w:ascii="Times New Roman" w:eastAsia="Times New Roman" w:hAnsi="Times New Roman" w:cs="Times New Roman"/>
          <w:color w:val="000000" w:themeColor="text1"/>
          <w:sz w:val="24"/>
          <w:szCs w:val="24"/>
        </w:rPr>
        <w:t>.</w:t>
      </w:r>
      <w:r w:rsidRPr="007521CD">
        <w:rPr>
          <w:rFonts w:ascii="Times New Roman" w:eastAsia="Times New Roman" w:hAnsi="Times New Roman" w:cs="Times New Roman"/>
          <w:color w:val="000000" w:themeColor="text1"/>
          <w:sz w:val="24"/>
          <w:szCs w:val="24"/>
        </w:rPr>
        <w:t xml:space="preserve"> İşaretlemenin kolayca görülebilir, okunabilir, ambalaj açıldığı takdirde dâhi kalıcı ve dayanıklı olması zorunludur. Ambalajlarda geri kazanımı olumsuz etkilemeyecek malzemeden yapılmış etiketler ve yapıştırıcılar kullanılır.</w:t>
      </w:r>
    </w:p>
    <w:p w:rsidR="006A2E9A" w:rsidRPr="007521CD"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DÖRDÜNCÜ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Geri Dönüşüm/Geri Kazanım</w:t>
      </w:r>
      <w:r w:rsidR="006716F7">
        <w:rPr>
          <w:rFonts w:ascii="Times New Roman" w:eastAsia="Times New Roman" w:hAnsi="Times New Roman" w:cs="Times New Roman"/>
          <w:b/>
          <w:color w:val="000000" w:themeColor="text1"/>
          <w:sz w:val="24"/>
          <w:szCs w:val="24"/>
        </w:rPr>
        <w:t xml:space="preserve"> </w:t>
      </w:r>
      <w:r w:rsidR="00066305" w:rsidRPr="007521CD">
        <w:rPr>
          <w:rFonts w:ascii="Times New Roman" w:eastAsia="Times New Roman" w:hAnsi="Times New Roman" w:cs="Times New Roman"/>
          <w:b/>
          <w:color w:val="000000" w:themeColor="text1"/>
          <w:sz w:val="24"/>
          <w:szCs w:val="24"/>
        </w:rPr>
        <w:t>Hedefleri ve Hedeflerin Yerine Getirilmesi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8A0AD4">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Geri kazanım</w:t>
      </w:r>
      <w:r w:rsidRPr="007521CD">
        <w:rPr>
          <w:rFonts w:ascii="Times New Roman" w:eastAsia="Times New Roman" w:hAnsi="Times New Roman" w:cs="Times New Roman"/>
          <w:b/>
          <w:bCs/>
          <w:color w:val="000000" w:themeColor="text1"/>
          <w:sz w:val="24"/>
          <w:szCs w:val="24"/>
          <w:lang w:eastAsia="tr-TR"/>
        </w:rPr>
        <w:t>/geri dönüşüm</w:t>
      </w:r>
      <w:r w:rsidRPr="007521CD">
        <w:rPr>
          <w:rFonts w:ascii="Times New Roman" w:eastAsia="Times New Roman" w:hAnsi="Times New Roman" w:cs="Times New Roman"/>
          <w:b/>
          <w:color w:val="000000" w:themeColor="text1"/>
          <w:sz w:val="24"/>
          <w:szCs w:val="24"/>
        </w:rPr>
        <w:t xml:space="preserve"> hedefleri</w:t>
      </w:r>
    </w:p>
    <w:p w:rsidR="00C5596D" w:rsidRPr="007521CD" w:rsidRDefault="00C5596D" w:rsidP="007521CD">
      <w:pPr>
        <w:pStyle w:val="3-normalyaz0"/>
        <w:spacing w:before="0" w:beforeAutospacing="0" w:after="0" w:afterAutospacing="0" w:line="240" w:lineRule="atLeast"/>
        <w:jc w:val="both"/>
        <w:rPr>
          <w:color w:val="000000" w:themeColor="text1"/>
        </w:rPr>
      </w:pPr>
      <w:r w:rsidRPr="007521CD">
        <w:rPr>
          <w:b/>
          <w:color w:val="000000" w:themeColor="text1"/>
        </w:rPr>
        <w:t xml:space="preserve">MADDE 19– </w:t>
      </w:r>
      <w:r w:rsidRPr="007521CD">
        <w:rPr>
          <w:color w:val="000000" w:themeColor="text1"/>
        </w:rPr>
        <w:t xml:space="preserve">(1) Yetkilendirilmiş kuruluş/piyasaya sürenler 2005 yılından 2017 yılına </w:t>
      </w:r>
      <w:r w:rsidR="00C37109" w:rsidRPr="007521CD">
        <w:rPr>
          <w:color w:val="000000" w:themeColor="text1"/>
        </w:rPr>
        <w:t>kadar ambalaj</w:t>
      </w:r>
      <w:r w:rsidRPr="007521CD">
        <w:rPr>
          <w:color w:val="000000" w:themeColor="text1"/>
        </w:rPr>
        <w:t xml:space="preserve"> atıklarını</w:t>
      </w:r>
      <w:r w:rsidR="00066305" w:rsidRPr="007521CD">
        <w:rPr>
          <w:color w:val="000000" w:themeColor="text1"/>
        </w:rPr>
        <w:t>n</w:t>
      </w:r>
      <w:r w:rsidRPr="007521CD">
        <w:rPr>
          <w:color w:val="000000" w:themeColor="text1"/>
        </w:rPr>
        <w:t xml:space="preserve"> </w:t>
      </w:r>
      <w:r w:rsidR="00E827C8" w:rsidRPr="007521CD">
        <w:rPr>
          <w:color w:val="000000" w:themeColor="text1"/>
        </w:rPr>
        <w:t xml:space="preserve">en az </w:t>
      </w:r>
      <w:r w:rsidRPr="007521CD">
        <w:rPr>
          <w:color w:val="000000" w:themeColor="text1"/>
        </w:rPr>
        <w:t>aşağıda</w:t>
      </w:r>
      <w:r w:rsidR="006716F7">
        <w:rPr>
          <w:color w:val="000000" w:themeColor="text1"/>
        </w:rPr>
        <w:t xml:space="preserve"> </w:t>
      </w:r>
      <w:r w:rsidRPr="007521CD">
        <w:rPr>
          <w:color w:val="000000" w:themeColor="text1"/>
        </w:rPr>
        <w:t xml:space="preserve">belirtildiği oranlarda geri </w:t>
      </w:r>
      <w:r w:rsidR="003B66F6" w:rsidRPr="007521CD">
        <w:rPr>
          <w:color w:val="000000" w:themeColor="text1"/>
        </w:rPr>
        <w:t xml:space="preserve">kazanım hedeflerini sağlamakla </w:t>
      </w:r>
      <w:r w:rsidRPr="007521CD">
        <w:rPr>
          <w:color w:val="000000" w:themeColor="text1"/>
        </w:rPr>
        <w:t>yükümlüdürler.</w:t>
      </w:r>
    </w:p>
    <w:p w:rsidR="006A2E9A" w:rsidRPr="007521CD" w:rsidRDefault="006A2E9A" w:rsidP="008A0AD4">
      <w:pPr>
        <w:pStyle w:val="3-normalyaz0"/>
        <w:spacing w:before="0" w:beforeAutospacing="0" w:after="0" w:afterAutospacing="0" w:line="240" w:lineRule="atLeast"/>
        <w:rPr>
          <w:color w:val="000000" w:themeColor="text1"/>
        </w:rPr>
      </w:pPr>
    </w:p>
    <w:tbl>
      <w:tblPr>
        <w:tblW w:w="0" w:type="auto"/>
        <w:jc w:val="center"/>
        <w:tblCellMar>
          <w:left w:w="0" w:type="dxa"/>
          <w:right w:w="0" w:type="dxa"/>
        </w:tblCellMar>
        <w:tblLook w:val="04A0" w:firstRow="1" w:lastRow="0" w:firstColumn="1" w:lastColumn="0" w:noHBand="0" w:noVBand="1"/>
      </w:tblPr>
      <w:tblGrid>
        <w:gridCol w:w="828"/>
        <w:gridCol w:w="1465"/>
        <w:gridCol w:w="1620"/>
        <w:gridCol w:w="1462"/>
        <w:gridCol w:w="1587"/>
        <w:gridCol w:w="1587"/>
      </w:tblGrid>
      <w:tr w:rsidR="00C5596D" w:rsidRPr="007521CD" w:rsidTr="006A2E9A">
        <w:trPr>
          <w:trHeight w:val="415"/>
          <w:jc w:val="center"/>
        </w:trPr>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rPr>
                <w:rFonts w:ascii="Arial" w:hAnsi="Arial" w:cs="Arial"/>
                <w:color w:val="000000" w:themeColor="text1"/>
                <w:sz w:val="15"/>
                <w:szCs w:val="15"/>
              </w:rPr>
            </w:pP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96D" w:rsidRPr="007521CD" w:rsidRDefault="00C5596D" w:rsidP="006A2E9A">
            <w:pPr>
              <w:pStyle w:val="NormalWeb"/>
              <w:spacing w:before="0" w:beforeAutospacing="0" w:after="0" w:afterAutospacing="0" w:line="240" w:lineRule="atLeast"/>
              <w:jc w:val="center"/>
              <w:rPr>
                <w:color w:val="000000" w:themeColor="text1"/>
              </w:rPr>
            </w:pPr>
            <w:r w:rsidRPr="007521CD">
              <w:rPr>
                <w:color w:val="000000" w:themeColor="text1"/>
                <w:sz w:val="20"/>
                <w:szCs w:val="20"/>
              </w:rPr>
              <w:t>Malzemeye göre yıllık geri kazanım hedefleri (%)</w:t>
            </w:r>
          </w:p>
        </w:tc>
      </w:tr>
      <w:tr w:rsidR="00C5596D" w:rsidRPr="007521CD" w:rsidTr="00F01438">
        <w:trPr>
          <w:trHeight w:val="361"/>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Yıllar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Kâğıt/Karton</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Ahşap</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30</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36</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37</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38</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w:t>
            </w:r>
          </w:p>
        </w:tc>
      </w:tr>
      <w:tr w:rsidR="00C5596D" w:rsidRPr="007521CD" w:rsidTr="00C37109">
        <w:trPr>
          <w:trHeight w:val="29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sz w:val="20"/>
                <w:szCs w:val="20"/>
              </w:rPr>
            </w:pPr>
            <w:r w:rsidRPr="007521CD">
              <w:rPr>
                <w:color w:val="000000" w:themeColor="text1"/>
                <w:sz w:val="20"/>
                <w:szCs w:val="20"/>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sz w:val="20"/>
                <w:szCs w:val="20"/>
              </w:rPr>
            </w:pPr>
            <w:r w:rsidRPr="007521CD">
              <w:rPr>
                <w:color w:val="000000" w:themeColor="text1"/>
                <w:sz w:val="20"/>
                <w:szCs w:val="20"/>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sz w:val="20"/>
                <w:szCs w:val="20"/>
              </w:rPr>
            </w:pPr>
            <w:r w:rsidRPr="007521CD">
              <w:rPr>
                <w:color w:val="000000" w:themeColor="text1"/>
                <w:sz w:val="20"/>
                <w:szCs w:val="20"/>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7521CD">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7521CD">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hideMark/>
          </w:tcPr>
          <w:p w:rsidR="00C5596D" w:rsidRPr="007521CD"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7521CD">
              <w:rPr>
                <w:rFonts w:ascii="Times New Roman" w:eastAsia="Times New Roman" w:hAnsi="Times New Roman" w:cs="Times New Roman"/>
                <w:color w:val="000000" w:themeColor="text1"/>
                <w:sz w:val="20"/>
                <w:szCs w:val="20"/>
                <w:lang w:eastAsia="tr-TR"/>
              </w:rPr>
              <w:t>-</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42</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44</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48</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w:t>
            </w:r>
          </w:p>
        </w:tc>
      </w:tr>
      <w:tr w:rsidR="00C5596D" w:rsidRPr="007521CD"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52</w:t>
            </w:r>
          </w:p>
        </w:tc>
        <w:tc>
          <w:tcPr>
            <w:tcW w:w="1587" w:type="dxa"/>
            <w:tcBorders>
              <w:top w:val="nil"/>
              <w:left w:val="nil"/>
              <w:bottom w:val="single" w:sz="8" w:space="0" w:color="auto"/>
              <w:right w:val="single" w:sz="8" w:space="0" w:color="auto"/>
            </w:tcBorders>
            <w:hideMark/>
          </w:tcPr>
          <w:p w:rsidR="00C5596D" w:rsidRPr="007521CD" w:rsidRDefault="00C5596D" w:rsidP="00F01438">
            <w:pPr>
              <w:pStyle w:val="NormalWeb"/>
              <w:spacing w:before="0" w:beforeAutospacing="0" w:after="0" w:afterAutospacing="0" w:line="240" w:lineRule="atLeast"/>
              <w:jc w:val="center"/>
              <w:rPr>
                <w:color w:val="000000" w:themeColor="text1"/>
              </w:rPr>
            </w:pPr>
            <w:r w:rsidRPr="007521CD">
              <w:rPr>
                <w:color w:val="000000" w:themeColor="text1"/>
                <w:sz w:val="20"/>
                <w:szCs w:val="20"/>
              </w:rPr>
              <w:t>7</w:t>
            </w:r>
          </w:p>
        </w:tc>
      </w:tr>
    </w:tbl>
    <w:p w:rsidR="00B5062B" w:rsidRPr="007521CD" w:rsidRDefault="00B5062B" w:rsidP="00C5596D">
      <w:pPr>
        <w:tabs>
          <w:tab w:val="left" w:pos="566"/>
        </w:tabs>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(2) Yetkilendirilmiş kuruluşlar ve depozito sistemi uygulayan piyasaya sürenler 2017 yılından itibaren </w:t>
      </w:r>
      <w:r w:rsidR="00E827C8" w:rsidRPr="006716F7">
        <w:rPr>
          <w:rFonts w:ascii="Times New Roman" w:eastAsia="Times New Roman" w:hAnsi="Times New Roman" w:cs="Times New Roman"/>
          <w:color w:val="000000" w:themeColor="text1"/>
          <w:sz w:val="24"/>
          <w:szCs w:val="24"/>
        </w:rPr>
        <w:t>en az</w:t>
      </w:r>
      <w:r w:rsidR="00E827C8" w:rsidRPr="007521CD">
        <w:rPr>
          <w:color w:val="000000" w:themeColor="text1"/>
        </w:rPr>
        <w:t xml:space="preserve"> </w:t>
      </w:r>
      <w:r w:rsidRPr="007521CD">
        <w:rPr>
          <w:rFonts w:ascii="Times New Roman" w:eastAsia="Times New Roman" w:hAnsi="Times New Roman" w:cs="Times New Roman"/>
          <w:color w:val="000000" w:themeColor="text1"/>
          <w:sz w:val="24"/>
          <w:szCs w:val="24"/>
        </w:rPr>
        <w:t>aşağıda verilen oranlarda malzeme bazlı</w:t>
      </w:r>
      <w:r w:rsidR="00E05A09" w:rsidRPr="007521CD">
        <w:rPr>
          <w:rFonts w:ascii="Times New Roman" w:eastAsia="Times New Roman" w:hAnsi="Times New Roman" w:cs="Times New Roman"/>
          <w:color w:val="000000" w:themeColor="text1"/>
          <w:sz w:val="24"/>
          <w:szCs w:val="24"/>
        </w:rPr>
        <w:t xml:space="preserve"> </w:t>
      </w:r>
      <w:r w:rsidR="00066305" w:rsidRPr="007521CD">
        <w:rPr>
          <w:rFonts w:ascii="Times New Roman" w:eastAsia="Times New Roman" w:hAnsi="Times New Roman" w:cs="Times New Roman"/>
          <w:color w:val="000000" w:themeColor="text1"/>
          <w:sz w:val="24"/>
          <w:szCs w:val="24"/>
          <w:lang w:eastAsia="tr-TR"/>
        </w:rPr>
        <w:t xml:space="preserve">geri </w:t>
      </w:r>
      <w:r w:rsidRPr="007521CD">
        <w:rPr>
          <w:rFonts w:ascii="Times New Roman" w:eastAsia="Times New Roman" w:hAnsi="Times New Roman" w:cs="Times New Roman"/>
          <w:color w:val="000000" w:themeColor="text1"/>
          <w:sz w:val="24"/>
          <w:szCs w:val="24"/>
          <w:lang w:eastAsia="tr-TR"/>
        </w:rPr>
        <w:t xml:space="preserve">dönüşüm hedeflerine ulaşılmasını sağlarlar.  </w:t>
      </w: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tbl>
      <w:tblPr>
        <w:tblW w:w="0" w:type="auto"/>
        <w:jc w:val="center"/>
        <w:tblCellMar>
          <w:left w:w="0" w:type="dxa"/>
          <w:right w:w="0" w:type="dxa"/>
        </w:tblCellMar>
        <w:tblLook w:val="04A0" w:firstRow="1" w:lastRow="0" w:firstColumn="1" w:lastColumn="0" w:noHBand="0" w:noVBand="1"/>
      </w:tblPr>
      <w:tblGrid>
        <w:gridCol w:w="1887"/>
        <w:gridCol w:w="1016"/>
        <w:gridCol w:w="685"/>
        <w:gridCol w:w="958"/>
        <w:gridCol w:w="1407"/>
        <w:gridCol w:w="754"/>
      </w:tblGrid>
      <w:tr w:rsidR="00B5062B" w:rsidRPr="007521CD" w:rsidTr="00586DF9">
        <w:trPr>
          <w:trHeight w:val="415"/>
          <w:jc w:val="center"/>
        </w:trPr>
        <w:tc>
          <w:tcPr>
            <w:tcW w:w="1887" w:type="dxa"/>
            <w:vMerge w:val="restart"/>
            <w:tcBorders>
              <w:top w:val="single" w:sz="8" w:space="0" w:color="auto"/>
              <w:left w:val="single" w:sz="8" w:space="0" w:color="auto"/>
              <w:right w:val="single" w:sz="8" w:space="0" w:color="auto"/>
            </w:tcBorders>
            <w:tcMar>
              <w:top w:w="0" w:type="dxa"/>
              <w:left w:w="70" w:type="dxa"/>
              <w:bottom w:w="0" w:type="dxa"/>
              <w:right w:w="70" w:type="dxa"/>
            </w:tcMar>
            <w:hideMark/>
          </w:tcPr>
          <w:p w:rsidR="00B5062B" w:rsidRPr="006716F7" w:rsidRDefault="00B5062B" w:rsidP="00586DF9">
            <w:pPr>
              <w:spacing w:after="0" w:line="240" w:lineRule="atLeast"/>
              <w:jc w:val="both"/>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 </w:t>
            </w:r>
          </w:p>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Yıllar</w:t>
            </w:r>
          </w:p>
        </w:tc>
        <w:tc>
          <w:tcPr>
            <w:tcW w:w="4819" w:type="dxa"/>
            <w:gridSpan w:val="5"/>
            <w:tcBorders>
              <w:top w:val="single" w:sz="8" w:space="0" w:color="auto"/>
              <w:left w:val="single" w:sz="4" w:space="0" w:color="auto"/>
              <w:bottom w:val="single" w:sz="4" w:space="0" w:color="auto"/>
              <w:right w:val="single" w:sz="8" w:space="0" w:color="auto"/>
            </w:tcBorders>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Malzeme bazlı geri dönüşüm oranı</w:t>
            </w:r>
          </w:p>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 xml:space="preserve"> (yeniden kullanıma hazırlama dahil)</w:t>
            </w:r>
          </w:p>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w:t>
            </w:r>
          </w:p>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7521CD" w:rsidTr="00586DF9">
        <w:trPr>
          <w:trHeight w:val="361"/>
          <w:jc w:val="center"/>
        </w:trPr>
        <w:tc>
          <w:tcPr>
            <w:tcW w:w="1887" w:type="dxa"/>
            <w:vMerge/>
            <w:tcBorders>
              <w:left w:val="single" w:sz="8" w:space="0" w:color="auto"/>
              <w:bottom w:val="single" w:sz="4" w:space="0" w:color="auto"/>
              <w:right w:val="single" w:sz="8"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c>
          <w:tcPr>
            <w:tcW w:w="101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Cam</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Plastik</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Metal</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Kâğıt/Karton</w:t>
            </w:r>
          </w:p>
        </w:tc>
        <w:tc>
          <w:tcPr>
            <w:tcW w:w="754" w:type="dxa"/>
            <w:tcBorders>
              <w:top w:val="single" w:sz="4" w:space="0" w:color="auto"/>
              <w:left w:val="single" w:sz="4" w:space="0" w:color="auto"/>
              <w:bottom w:val="single" w:sz="4" w:space="0" w:color="auto"/>
              <w:right w:val="single" w:sz="4" w:space="0" w:color="auto"/>
            </w:tcBorders>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Ahşap</w:t>
            </w:r>
          </w:p>
        </w:tc>
      </w:tr>
      <w:tr w:rsidR="00B5062B" w:rsidRPr="007521CD"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2017</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keepNext/>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12676E" w:rsidP="0012676E">
            <w:pPr>
              <w:keepNext/>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w:t>
            </w:r>
            <w:r>
              <w:rPr>
                <w:rFonts w:ascii="Times New Roman" w:eastAsia="Times New Roman" w:hAnsi="Times New Roman" w:cs="Times New Roman"/>
                <w:color w:val="000000" w:themeColor="text1"/>
                <w:sz w:val="20"/>
                <w:szCs w:val="20"/>
                <w:lang w:eastAsia="tr-TR"/>
              </w:rPr>
              <w:t>2</w:t>
            </w:r>
          </w:p>
        </w:tc>
        <w:tc>
          <w:tcPr>
            <w:tcW w:w="754" w:type="dxa"/>
            <w:tcBorders>
              <w:top w:val="single" w:sz="4" w:space="0" w:color="auto"/>
              <w:left w:val="single" w:sz="4" w:space="0" w:color="auto"/>
              <w:bottom w:val="single" w:sz="4" w:space="0" w:color="auto"/>
              <w:right w:val="single" w:sz="4" w:space="0" w:color="auto"/>
            </w:tcBorders>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9</w:t>
            </w:r>
          </w:p>
        </w:tc>
      </w:tr>
      <w:tr w:rsidR="00B5062B" w:rsidRPr="007521CD"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2018</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A13E2C">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12676E" w:rsidP="0012676E">
            <w:pPr>
              <w:spacing w:after="0"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52</w:t>
            </w:r>
          </w:p>
        </w:tc>
        <w:tc>
          <w:tcPr>
            <w:tcW w:w="754" w:type="dxa"/>
            <w:tcBorders>
              <w:top w:val="single" w:sz="4" w:space="0" w:color="auto"/>
              <w:left w:val="single" w:sz="4" w:space="0" w:color="auto"/>
              <w:bottom w:val="single" w:sz="4" w:space="0" w:color="auto"/>
              <w:right w:val="single" w:sz="4" w:space="0" w:color="auto"/>
            </w:tcBorders>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11</w:t>
            </w:r>
          </w:p>
        </w:tc>
      </w:tr>
      <w:tr w:rsidR="00B5062B" w:rsidRPr="007521CD"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2019</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A13E2C">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12676E" w:rsidP="0012676E">
            <w:pPr>
              <w:spacing w:after="0"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54</w:t>
            </w:r>
          </w:p>
        </w:tc>
        <w:tc>
          <w:tcPr>
            <w:tcW w:w="754" w:type="dxa"/>
            <w:tcBorders>
              <w:top w:val="single" w:sz="4" w:space="0" w:color="auto"/>
              <w:left w:val="single" w:sz="4" w:space="0" w:color="auto"/>
              <w:bottom w:val="single" w:sz="4" w:space="0" w:color="auto"/>
              <w:right w:val="single" w:sz="4" w:space="0" w:color="auto"/>
            </w:tcBorders>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13</w:t>
            </w:r>
          </w:p>
        </w:tc>
      </w:tr>
      <w:tr w:rsidR="00B5062B" w:rsidRPr="007521CD"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2020 ve sonraki yıllar</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12676E" w:rsidP="0012676E">
            <w:pPr>
              <w:spacing w:after="0"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56</w:t>
            </w:r>
          </w:p>
        </w:tc>
        <w:tc>
          <w:tcPr>
            <w:tcW w:w="754" w:type="dxa"/>
            <w:tcBorders>
              <w:top w:val="single" w:sz="4" w:space="0" w:color="auto"/>
              <w:left w:val="single" w:sz="4" w:space="0" w:color="auto"/>
              <w:bottom w:val="single" w:sz="4" w:space="0" w:color="auto"/>
              <w:right w:val="single" w:sz="4" w:space="0" w:color="auto"/>
            </w:tcBorders>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15</w:t>
            </w:r>
          </w:p>
        </w:tc>
      </w:tr>
    </w:tbl>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p w:rsidR="00B5062B" w:rsidRPr="007521CD" w:rsidRDefault="00B5062B" w:rsidP="00B5062B">
      <w:pPr>
        <w:tabs>
          <w:tab w:val="left" w:pos="566"/>
        </w:tabs>
        <w:spacing w:after="0" w:line="240" w:lineRule="exact"/>
        <w:jc w:val="both"/>
        <w:rPr>
          <w:rFonts w:ascii="Times New Roman" w:eastAsia="Times New Roman" w:hAnsi="Times New Roman" w:cs="Times New Roman"/>
          <w:color w:val="000000" w:themeColor="text1"/>
          <w:sz w:val="24"/>
          <w:szCs w:val="24"/>
        </w:rPr>
      </w:pP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 xml:space="preserve">(3) </w:t>
      </w:r>
      <w:r w:rsidRPr="007521CD">
        <w:rPr>
          <w:rFonts w:ascii="Times New Roman" w:eastAsia="Times New Roman" w:hAnsi="Times New Roman" w:cs="Times New Roman"/>
          <w:color w:val="000000" w:themeColor="text1"/>
          <w:sz w:val="24"/>
          <w:szCs w:val="24"/>
        </w:rPr>
        <w:t xml:space="preserve">2017 yılından itibaren ülke genelinde malzeme cinsine bakılmaksızın </w:t>
      </w:r>
      <w:r w:rsidR="00E827C8" w:rsidRPr="006716F7">
        <w:rPr>
          <w:rFonts w:ascii="Times New Roman" w:eastAsia="Times New Roman" w:hAnsi="Times New Roman" w:cs="Times New Roman"/>
          <w:color w:val="000000" w:themeColor="text1"/>
          <w:sz w:val="24"/>
          <w:szCs w:val="24"/>
        </w:rPr>
        <w:t xml:space="preserve">en az </w:t>
      </w:r>
      <w:r w:rsidRPr="007521CD">
        <w:rPr>
          <w:rFonts w:ascii="Times New Roman" w:eastAsia="Times New Roman" w:hAnsi="Times New Roman" w:cs="Times New Roman"/>
          <w:color w:val="000000" w:themeColor="text1"/>
          <w:sz w:val="24"/>
          <w:szCs w:val="24"/>
        </w:rPr>
        <w:t>aşağıda verilen oranlarda toplam geri dönüşüm ve geri kazanım oranları sağlanır.</w:t>
      </w: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tbl>
      <w:tblPr>
        <w:tblW w:w="0" w:type="auto"/>
        <w:jc w:val="center"/>
        <w:tblCellMar>
          <w:left w:w="0" w:type="dxa"/>
          <w:right w:w="0" w:type="dxa"/>
        </w:tblCellMar>
        <w:tblLook w:val="04A0" w:firstRow="1" w:lastRow="0" w:firstColumn="1" w:lastColumn="0" w:noHBand="0" w:noVBand="1"/>
      </w:tblPr>
      <w:tblGrid>
        <w:gridCol w:w="2480"/>
        <w:gridCol w:w="1451"/>
        <w:gridCol w:w="1845"/>
      </w:tblGrid>
      <w:tr w:rsidR="00B5062B" w:rsidRPr="007521CD" w:rsidTr="00586DF9">
        <w:trPr>
          <w:trHeight w:val="415"/>
          <w:jc w:val="center"/>
        </w:trPr>
        <w:tc>
          <w:tcPr>
            <w:tcW w:w="248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Yıllar</w:t>
            </w:r>
          </w:p>
        </w:tc>
        <w:tc>
          <w:tcPr>
            <w:tcW w:w="1451" w:type="dxa"/>
            <w:tcBorders>
              <w:top w:val="single" w:sz="8" w:space="0" w:color="auto"/>
              <w:left w:val="nil"/>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Toplam geri kazanım oranı (%)</w:t>
            </w:r>
          </w:p>
        </w:tc>
        <w:tc>
          <w:tcPr>
            <w:tcW w:w="1845" w:type="dxa"/>
            <w:tcBorders>
              <w:top w:val="single" w:sz="4" w:space="0" w:color="auto"/>
              <w:left w:val="single" w:sz="4" w:space="0" w:color="auto"/>
              <w:bottom w:val="single" w:sz="4" w:space="0" w:color="auto"/>
              <w:right w:val="single" w:sz="4" w:space="0" w:color="auto"/>
            </w:tcBorders>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Toplam geri dönüşüm oranı  (%)</w:t>
            </w:r>
          </w:p>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7521CD"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2017</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54</w:t>
            </w:r>
          </w:p>
        </w:tc>
        <w:tc>
          <w:tcPr>
            <w:tcW w:w="1845" w:type="dxa"/>
            <w:tcBorders>
              <w:top w:val="single" w:sz="4" w:space="0" w:color="auto"/>
              <w:left w:val="single" w:sz="4" w:space="0" w:color="auto"/>
              <w:bottom w:val="single" w:sz="4" w:space="0" w:color="auto"/>
              <w:right w:val="single" w:sz="4" w:space="0" w:color="auto"/>
            </w:tcBorders>
          </w:tcPr>
          <w:p w:rsidR="00B5062B" w:rsidRPr="006716F7" w:rsidRDefault="00FA5982" w:rsidP="00FA5982">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w:t>
            </w:r>
            <w:r>
              <w:rPr>
                <w:rFonts w:ascii="Times New Roman" w:eastAsia="Times New Roman" w:hAnsi="Times New Roman" w:cs="Times New Roman"/>
                <w:color w:val="000000" w:themeColor="text1"/>
                <w:sz w:val="20"/>
                <w:szCs w:val="20"/>
                <w:lang w:eastAsia="tr-TR"/>
              </w:rPr>
              <w:t>2</w:t>
            </w:r>
          </w:p>
        </w:tc>
      </w:tr>
      <w:tr w:rsidR="00B5062B" w:rsidRPr="007521CD"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lastRenderedPageBreak/>
              <w:t>2018</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56</w:t>
            </w:r>
          </w:p>
        </w:tc>
        <w:tc>
          <w:tcPr>
            <w:tcW w:w="1845" w:type="dxa"/>
            <w:tcBorders>
              <w:top w:val="single" w:sz="4" w:space="0" w:color="auto"/>
              <w:left w:val="single" w:sz="4" w:space="0" w:color="auto"/>
              <w:bottom w:val="single" w:sz="4" w:space="0" w:color="auto"/>
              <w:right w:val="single" w:sz="4" w:space="0" w:color="auto"/>
            </w:tcBorders>
          </w:tcPr>
          <w:p w:rsidR="00B5062B" w:rsidRPr="006716F7" w:rsidRDefault="00B5062B" w:rsidP="00BA223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52</w:t>
            </w:r>
          </w:p>
        </w:tc>
      </w:tr>
      <w:tr w:rsidR="00B5062B" w:rsidRPr="007521CD"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2019</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58</w:t>
            </w:r>
          </w:p>
        </w:tc>
        <w:tc>
          <w:tcPr>
            <w:tcW w:w="1845" w:type="dxa"/>
            <w:tcBorders>
              <w:top w:val="single" w:sz="4" w:space="0" w:color="auto"/>
              <w:left w:val="single" w:sz="4" w:space="0" w:color="auto"/>
              <w:bottom w:val="single" w:sz="4" w:space="0" w:color="auto"/>
              <w:right w:val="single" w:sz="4" w:space="0" w:color="auto"/>
            </w:tcBorders>
          </w:tcPr>
          <w:p w:rsidR="00B5062B" w:rsidRPr="006716F7" w:rsidRDefault="00FA5982" w:rsidP="00586DF9">
            <w:pPr>
              <w:spacing w:after="0"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52</w:t>
            </w:r>
          </w:p>
        </w:tc>
      </w:tr>
      <w:tr w:rsidR="00B5062B" w:rsidRPr="007521CD"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2020 ve sonraki yıllar</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716F7"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716F7">
              <w:rPr>
                <w:rFonts w:ascii="Times New Roman" w:eastAsia="Times New Roman" w:hAnsi="Times New Roman" w:cs="Times New Roman"/>
                <w:color w:val="000000" w:themeColor="text1"/>
                <w:sz w:val="20"/>
                <w:szCs w:val="20"/>
                <w:lang w:eastAsia="tr-TR"/>
              </w:rPr>
              <w:t>60</w:t>
            </w:r>
          </w:p>
        </w:tc>
        <w:tc>
          <w:tcPr>
            <w:tcW w:w="1845" w:type="dxa"/>
            <w:tcBorders>
              <w:top w:val="single" w:sz="4" w:space="0" w:color="auto"/>
              <w:left w:val="single" w:sz="4" w:space="0" w:color="auto"/>
              <w:bottom w:val="single" w:sz="4" w:space="0" w:color="auto"/>
              <w:right w:val="single" w:sz="4" w:space="0" w:color="auto"/>
            </w:tcBorders>
          </w:tcPr>
          <w:p w:rsidR="00B5062B" w:rsidRPr="006716F7" w:rsidRDefault="00FA5982" w:rsidP="00586DF9">
            <w:pPr>
              <w:spacing w:after="0" w:line="240" w:lineRule="atLeast"/>
              <w:jc w:val="center"/>
              <w:rPr>
                <w:rFonts w:ascii="Times New Roman" w:eastAsia="Times New Roman" w:hAnsi="Times New Roman" w:cs="Times New Roman"/>
                <w:color w:val="000000" w:themeColor="text1"/>
                <w:sz w:val="20"/>
                <w:szCs w:val="20"/>
                <w:lang w:eastAsia="tr-TR"/>
              </w:rPr>
            </w:pPr>
            <w:r>
              <w:rPr>
                <w:rFonts w:ascii="Times New Roman" w:eastAsia="Times New Roman" w:hAnsi="Times New Roman" w:cs="Times New Roman"/>
                <w:color w:val="000000" w:themeColor="text1"/>
                <w:sz w:val="20"/>
                <w:szCs w:val="20"/>
                <w:lang w:eastAsia="tr-TR"/>
              </w:rPr>
              <w:t>55</w:t>
            </w:r>
          </w:p>
        </w:tc>
      </w:tr>
    </w:tbl>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(4) </w:t>
      </w:r>
      <w:r w:rsidRPr="007521CD">
        <w:rPr>
          <w:rFonts w:ascii="Times New Roman" w:eastAsia="Times New Roman" w:hAnsi="Times New Roman" w:cs="Times New Roman"/>
          <w:color w:val="000000" w:themeColor="text1"/>
          <w:sz w:val="24"/>
          <w:szCs w:val="24"/>
          <w:lang w:eastAsia="tr-TR"/>
        </w:rPr>
        <w:t>Yetkilendirilmiş kuruluşlar tarafından</w:t>
      </w:r>
      <w:r w:rsidR="00E05A09"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 xml:space="preserve">bu maddenin ikinci fıkrasındaki hedeflerin </w:t>
      </w:r>
      <w:r w:rsidR="009322FC" w:rsidRPr="007521CD">
        <w:rPr>
          <w:rFonts w:ascii="Times New Roman" w:eastAsia="Times New Roman" w:hAnsi="Times New Roman" w:cs="Times New Roman"/>
          <w:color w:val="000000" w:themeColor="text1"/>
          <w:sz w:val="24"/>
          <w:szCs w:val="24"/>
          <w:lang w:eastAsia="tr-TR"/>
        </w:rPr>
        <w:t xml:space="preserve">ahşap hariç diğer malzemeler için </w:t>
      </w:r>
      <w:r w:rsidRPr="007521CD">
        <w:rPr>
          <w:rFonts w:ascii="Times New Roman" w:eastAsia="Times New Roman" w:hAnsi="Times New Roman" w:cs="Times New Roman"/>
          <w:color w:val="000000" w:themeColor="text1"/>
          <w:sz w:val="24"/>
          <w:szCs w:val="24"/>
          <w:lang w:eastAsia="tr-TR"/>
        </w:rPr>
        <w:t xml:space="preserve">en az %70’inin belediyelerin ayrı toplama sistemi ile </w:t>
      </w:r>
      <w:r w:rsidR="00A122AE" w:rsidRPr="007521CD">
        <w:rPr>
          <w:rFonts w:ascii="Times New Roman" w:eastAsia="Times New Roman" w:hAnsi="Times New Roman" w:cs="Times New Roman"/>
          <w:color w:val="000000" w:themeColor="text1"/>
          <w:sz w:val="24"/>
          <w:szCs w:val="24"/>
          <w:lang w:eastAsia="tr-TR"/>
        </w:rPr>
        <w:t xml:space="preserve">toplanan </w:t>
      </w:r>
      <w:r w:rsidR="00B52F09" w:rsidRPr="007521CD">
        <w:rPr>
          <w:rFonts w:ascii="Times New Roman" w:eastAsia="Times New Roman" w:hAnsi="Times New Roman" w:cs="Times New Roman"/>
          <w:color w:val="000000" w:themeColor="text1"/>
          <w:sz w:val="24"/>
          <w:szCs w:val="24"/>
          <w:lang w:eastAsia="tr-TR"/>
        </w:rPr>
        <w:t xml:space="preserve">ambalaj </w:t>
      </w:r>
      <w:r w:rsidRPr="007521CD">
        <w:rPr>
          <w:rFonts w:ascii="Times New Roman" w:eastAsia="Times New Roman" w:hAnsi="Times New Roman" w:cs="Times New Roman"/>
          <w:color w:val="000000" w:themeColor="text1"/>
          <w:sz w:val="24"/>
          <w:szCs w:val="24"/>
          <w:lang w:eastAsia="tr-TR"/>
        </w:rPr>
        <w:t>atıklarından sağlanması zorunludur. A</w:t>
      </w:r>
      <w:r w:rsidRPr="007521CD">
        <w:rPr>
          <w:rFonts w:ascii="Times New Roman" w:eastAsia="Times New Roman" w:hAnsi="Times New Roman" w:cs="Times New Roman"/>
          <w:color w:val="000000" w:themeColor="text1"/>
          <w:sz w:val="24"/>
          <w:szCs w:val="24"/>
        </w:rPr>
        <w:t>mbalaj atıklarının kaynağında ayrı toplanmasına yönelik çalışmalar işbirliği yapılan belediyelerin ambalaj atıkları yönetim planları kapsamında gerçekleştirilir.</w:t>
      </w:r>
    </w:p>
    <w:p w:rsidR="007A3698" w:rsidRPr="007521CD" w:rsidRDefault="00B5062B" w:rsidP="007A3698">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 (5) Kompozit ambalajların </w:t>
      </w:r>
      <w:r w:rsidR="00B52F09" w:rsidRPr="007521CD">
        <w:rPr>
          <w:rFonts w:ascii="Times New Roman" w:eastAsia="Times New Roman" w:hAnsi="Times New Roman" w:cs="Times New Roman"/>
          <w:color w:val="000000" w:themeColor="text1"/>
          <w:sz w:val="24"/>
          <w:szCs w:val="24"/>
        </w:rPr>
        <w:t>geri dönüşüm</w:t>
      </w:r>
      <w:r w:rsidR="00360BEF" w:rsidRPr="007521CD">
        <w:rPr>
          <w:rFonts w:ascii="Times New Roman" w:eastAsia="Times New Roman" w:hAnsi="Times New Roman" w:cs="Times New Roman"/>
          <w:color w:val="000000" w:themeColor="text1"/>
          <w:sz w:val="24"/>
          <w:szCs w:val="24"/>
        </w:rPr>
        <w:t xml:space="preserve"> </w:t>
      </w:r>
      <w:r w:rsidR="00B52F09" w:rsidRPr="007521CD">
        <w:rPr>
          <w:rFonts w:ascii="Times New Roman" w:eastAsia="Times New Roman" w:hAnsi="Times New Roman" w:cs="Times New Roman"/>
          <w:color w:val="000000" w:themeColor="text1"/>
          <w:sz w:val="24"/>
          <w:szCs w:val="24"/>
        </w:rPr>
        <w:t>/</w:t>
      </w:r>
      <w:r w:rsidRPr="007521CD">
        <w:rPr>
          <w:rFonts w:ascii="Times New Roman" w:eastAsia="Times New Roman" w:hAnsi="Times New Roman" w:cs="Times New Roman"/>
          <w:color w:val="000000" w:themeColor="text1"/>
          <w:sz w:val="24"/>
          <w:szCs w:val="24"/>
        </w:rPr>
        <w:t xml:space="preserve">geri </w:t>
      </w:r>
      <w:r w:rsidR="00360BEF" w:rsidRPr="007521CD">
        <w:rPr>
          <w:rFonts w:ascii="Times New Roman" w:eastAsia="Times New Roman" w:hAnsi="Times New Roman" w:cs="Times New Roman"/>
          <w:color w:val="000000" w:themeColor="text1"/>
          <w:sz w:val="24"/>
          <w:szCs w:val="24"/>
        </w:rPr>
        <w:t>kazanım hedeflerinin sağlanması için</w:t>
      </w:r>
      <w:r w:rsidRPr="007521CD">
        <w:rPr>
          <w:rFonts w:ascii="Times New Roman" w:eastAsia="Times New Roman" w:hAnsi="Times New Roman" w:cs="Times New Roman"/>
          <w:color w:val="000000" w:themeColor="text1"/>
          <w:sz w:val="24"/>
          <w:szCs w:val="24"/>
        </w:rPr>
        <w:t xml:space="preserve">; birim ambalajın bileşiminde bulunan ve ağırlıkça en fazla miktarı oluşturan malzemenin </w:t>
      </w:r>
      <w:r w:rsidR="005070C4" w:rsidRPr="007521CD">
        <w:rPr>
          <w:rFonts w:ascii="Times New Roman" w:eastAsia="Times New Roman" w:hAnsi="Times New Roman" w:cs="Times New Roman"/>
          <w:color w:val="000000" w:themeColor="text1"/>
          <w:sz w:val="24"/>
          <w:szCs w:val="24"/>
        </w:rPr>
        <w:t xml:space="preserve">türüne </w:t>
      </w:r>
      <w:r w:rsidRPr="007521CD">
        <w:rPr>
          <w:rFonts w:ascii="Times New Roman" w:eastAsia="Times New Roman" w:hAnsi="Times New Roman" w:cs="Times New Roman"/>
          <w:color w:val="000000" w:themeColor="text1"/>
          <w:sz w:val="24"/>
          <w:szCs w:val="24"/>
        </w:rPr>
        <w:t>ait hedef doğrultusunda kompozit malzeme toplanır.</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(6)  Bu maddenin ikinci ve üçüncü fıkralarında yer alan hedeflere ilişkin hesaplamalar bu Yönetmeliğin Ek-4’ünde yer alan hükümler çerçevesinde gerçekleştirilir.</w:t>
      </w:r>
    </w:p>
    <w:p w:rsidR="008A0AD4" w:rsidRPr="007521CD" w:rsidRDefault="008A0AD4" w:rsidP="007521C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bCs/>
          <w:color w:val="000000" w:themeColor="text1"/>
          <w:sz w:val="24"/>
          <w:szCs w:val="24"/>
          <w:lang w:eastAsia="tr-TR"/>
        </w:rPr>
        <w:t xml:space="preserve">Geri dönüşüm/geri kazanım </w:t>
      </w:r>
      <w:r w:rsidR="00070903" w:rsidRPr="007521CD">
        <w:rPr>
          <w:rFonts w:ascii="Times New Roman" w:eastAsia="Times New Roman" w:hAnsi="Times New Roman" w:cs="Times New Roman"/>
          <w:b/>
          <w:color w:val="000000" w:themeColor="text1"/>
          <w:sz w:val="24"/>
          <w:szCs w:val="24"/>
        </w:rPr>
        <w:t xml:space="preserve">hedeflerinin </w:t>
      </w:r>
      <w:r w:rsidRPr="007521CD">
        <w:rPr>
          <w:rFonts w:ascii="Times New Roman" w:eastAsia="Times New Roman" w:hAnsi="Times New Roman" w:cs="Times New Roman"/>
          <w:b/>
          <w:color w:val="000000" w:themeColor="text1"/>
          <w:sz w:val="24"/>
          <w:szCs w:val="24"/>
        </w:rPr>
        <w:t>yerine getirilmesi</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 xml:space="preserve">MADDE 20– </w:t>
      </w:r>
      <w:r w:rsidRPr="007521CD">
        <w:rPr>
          <w:rFonts w:ascii="Times New Roman" w:eastAsia="Times New Roman" w:hAnsi="Times New Roman" w:cs="Times New Roman"/>
          <w:color w:val="000000" w:themeColor="text1"/>
          <w:sz w:val="24"/>
          <w:szCs w:val="24"/>
        </w:rPr>
        <w:t xml:space="preserve">(1) </w:t>
      </w:r>
      <w:r w:rsidRPr="007521CD">
        <w:rPr>
          <w:rFonts w:ascii="Times New Roman" w:hAnsi="Times New Roman" w:cs="Times New Roman"/>
          <w:color w:val="000000" w:themeColor="text1"/>
          <w:sz w:val="24"/>
          <w:szCs w:val="24"/>
        </w:rPr>
        <w:t xml:space="preserve">Piyasaya sürenler </w:t>
      </w:r>
      <w:r w:rsidR="00F72190" w:rsidRPr="007521CD">
        <w:rPr>
          <w:rFonts w:ascii="Times New Roman" w:hAnsi="Times New Roman" w:cs="Times New Roman"/>
          <w:color w:val="000000" w:themeColor="text1"/>
          <w:sz w:val="24"/>
          <w:szCs w:val="24"/>
        </w:rPr>
        <w:t>geri dönüşüm/</w:t>
      </w:r>
      <w:r w:rsidRPr="007521CD">
        <w:rPr>
          <w:rFonts w:ascii="Times New Roman" w:hAnsi="Times New Roman" w:cs="Times New Roman"/>
          <w:color w:val="000000" w:themeColor="text1"/>
          <w:sz w:val="24"/>
          <w:szCs w:val="24"/>
        </w:rPr>
        <w:t xml:space="preserve">geri kazanım </w:t>
      </w:r>
      <w:r w:rsidR="00192FF2" w:rsidRPr="007521CD">
        <w:rPr>
          <w:rFonts w:ascii="Times New Roman" w:hAnsi="Times New Roman" w:cs="Times New Roman"/>
          <w:color w:val="000000" w:themeColor="text1"/>
          <w:sz w:val="24"/>
          <w:szCs w:val="24"/>
        </w:rPr>
        <w:t xml:space="preserve">hedefini </w:t>
      </w:r>
      <w:r w:rsidRPr="007521CD">
        <w:rPr>
          <w:rFonts w:ascii="Times New Roman" w:hAnsi="Times New Roman" w:cs="Times New Roman"/>
          <w:color w:val="000000" w:themeColor="text1"/>
          <w:sz w:val="24"/>
          <w:szCs w:val="24"/>
        </w:rPr>
        <w:t xml:space="preserve">yerine getirmek amacıyla piyasaya sürdüğü ürünlerin ambalajlarına depozito uygulayabilir veya yetkilendirilmiş kuruluşa sorumluluklarını devredebilir. Bakanlıkça yetkilendirilmiş bir kuruluş bulunmaması durumunda piyasaya sürenler münferit olarak </w:t>
      </w:r>
      <w:r w:rsidR="00F72190" w:rsidRPr="007521CD">
        <w:rPr>
          <w:rFonts w:ascii="Times New Roman" w:hAnsi="Times New Roman" w:cs="Times New Roman"/>
          <w:color w:val="000000" w:themeColor="text1"/>
          <w:sz w:val="24"/>
          <w:szCs w:val="24"/>
        </w:rPr>
        <w:t>geri dönüşüm/</w:t>
      </w:r>
      <w:r w:rsidRPr="007521CD">
        <w:rPr>
          <w:rFonts w:ascii="Times New Roman" w:hAnsi="Times New Roman" w:cs="Times New Roman"/>
          <w:color w:val="000000" w:themeColor="text1"/>
          <w:sz w:val="24"/>
          <w:szCs w:val="24"/>
        </w:rPr>
        <w:t xml:space="preserve">geri kazanım </w:t>
      </w:r>
      <w:r w:rsidR="00192FF2" w:rsidRPr="007521CD">
        <w:rPr>
          <w:rFonts w:ascii="Times New Roman" w:hAnsi="Times New Roman" w:cs="Times New Roman"/>
          <w:color w:val="000000" w:themeColor="text1"/>
          <w:sz w:val="24"/>
          <w:szCs w:val="24"/>
        </w:rPr>
        <w:t>hedeflerini</w:t>
      </w:r>
      <w:r w:rsidRPr="007521CD">
        <w:rPr>
          <w:rFonts w:ascii="Times New Roman" w:hAnsi="Times New Roman" w:cs="Times New Roman"/>
          <w:color w:val="000000" w:themeColor="text1"/>
          <w:sz w:val="24"/>
          <w:szCs w:val="24"/>
        </w:rPr>
        <w:t xml:space="preserve"> yerine getirirler.</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(2) Ürünlerinin ambalajlarına depozito </w:t>
      </w:r>
      <w:r w:rsidR="00966622" w:rsidRPr="007521CD">
        <w:rPr>
          <w:rFonts w:ascii="Times New Roman" w:eastAsia="Times New Roman" w:hAnsi="Times New Roman" w:cs="Times New Roman"/>
          <w:color w:val="000000" w:themeColor="text1"/>
          <w:sz w:val="24"/>
          <w:szCs w:val="24"/>
        </w:rPr>
        <w:t xml:space="preserve">sistemi uygulamayı </w:t>
      </w:r>
      <w:r w:rsidRPr="007521CD">
        <w:rPr>
          <w:rFonts w:ascii="Times New Roman" w:eastAsia="Times New Roman" w:hAnsi="Times New Roman" w:cs="Times New Roman"/>
          <w:color w:val="000000" w:themeColor="text1"/>
          <w:sz w:val="24"/>
          <w:szCs w:val="24"/>
        </w:rPr>
        <w:t>tercih edenler;</w:t>
      </w:r>
    </w:p>
    <w:p w:rsidR="006716F7"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a) Depozito </w:t>
      </w:r>
      <w:r w:rsidR="00192FF2" w:rsidRPr="007521CD">
        <w:rPr>
          <w:rFonts w:ascii="Times New Roman" w:eastAsia="Times New Roman" w:hAnsi="Times New Roman" w:cs="Times New Roman"/>
          <w:color w:val="000000" w:themeColor="text1"/>
          <w:sz w:val="24"/>
          <w:szCs w:val="24"/>
          <w:lang w:eastAsia="tr-TR"/>
        </w:rPr>
        <w:t>sistemine</w:t>
      </w:r>
      <w:r w:rsidRPr="007521CD">
        <w:rPr>
          <w:rFonts w:ascii="Times New Roman" w:eastAsia="Times New Roman" w:hAnsi="Times New Roman" w:cs="Times New Roman"/>
          <w:color w:val="000000" w:themeColor="text1"/>
          <w:sz w:val="24"/>
          <w:szCs w:val="24"/>
          <w:lang w:eastAsia="tr-TR"/>
        </w:rPr>
        <w:t xml:space="preserve"> ilişkin</w:t>
      </w:r>
      <w:r w:rsidR="00192FF2"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 xml:space="preserve">planı ambalaj bilgi sistemi üzerinde yer alan format doğrultusunda hazırlayarak, program üzerinden sunmakla, </w:t>
      </w:r>
    </w:p>
    <w:p w:rsidR="00C5596D" w:rsidRPr="007521CD" w:rsidRDefault="00EF06E0"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w:t>
      </w:r>
      <w:r w:rsidR="00C5596D" w:rsidRPr="007521CD">
        <w:rPr>
          <w:rFonts w:ascii="Times New Roman" w:eastAsia="Times New Roman" w:hAnsi="Times New Roman" w:cs="Times New Roman"/>
          <w:color w:val="000000" w:themeColor="text1"/>
          <w:sz w:val="24"/>
          <w:szCs w:val="24"/>
        </w:rPr>
        <w:t xml:space="preserve">) Kullanım ömrü dolmuş depozitolu ambalajların çevre lisanslı </w:t>
      </w:r>
      <w:r w:rsidR="00F72190" w:rsidRPr="007521CD">
        <w:rPr>
          <w:rFonts w:ascii="Times New Roman" w:eastAsia="Times New Roman" w:hAnsi="Times New Roman" w:cs="Times New Roman"/>
          <w:color w:val="000000" w:themeColor="text1"/>
          <w:sz w:val="24"/>
          <w:szCs w:val="24"/>
        </w:rPr>
        <w:t xml:space="preserve">ambalaj atığı işleme tesisine </w:t>
      </w:r>
      <w:r w:rsidR="00C5596D" w:rsidRPr="007521CD">
        <w:rPr>
          <w:rFonts w:ascii="Times New Roman" w:eastAsia="Times New Roman" w:hAnsi="Times New Roman" w:cs="Times New Roman"/>
          <w:color w:val="000000" w:themeColor="text1"/>
          <w:sz w:val="24"/>
          <w:szCs w:val="24"/>
        </w:rPr>
        <w:t>gönderilmesini sağlamakla,</w:t>
      </w:r>
    </w:p>
    <w:p w:rsidR="00C5596D" w:rsidRPr="007521CD" w:rsidRDefault="00EF06E0"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c</w:t>
      </w:r>
      <w:r w:rsidR="00C5596D" w:rsidRPr="007521CD">
        <w:rPr>
          <w:rFonts w:ascii="Times New Roman" w:eastAsia="Times New Roman" w:hAnsi="Times New Roman" w:cs="Times New Roman"/>
          <w:color w:val="000000" w:themeColor="text1"/>
          <w:sz w:val="24"/>
          <w:szCs w:val="24"/>
          <w:lang w:eastAsia="tr-TR"/>
        </w:rPr>
        <w:t>) Depozitolu olarak piyasaya sürdükleri ve geri topladıkları ambalaj ve ambalaj atıklarına ilişkin yıllık bildirimlerini her yıl Mart ayı sonuna kadar ambalaj bilgi sistemi üzerinden sunmakla,</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yükümlüdür.</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(3) Yetkilendirilmiş kuruluşla anlaşma yöntemini tercih edenler;</w:t>
      </w:r>
    </w:p>
    <w:p w:rsidR="00C5596D" w:rsidRPr="007521CD" w:rsidRDefault="00C5596D" w:rsidP="007521CD">
      <w:pPr>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(a) </w:t>
      </w:r>
      <w:r w:rsidR="003B3E39" w:rsidRPr="007521CD">
        <w:rPr>
          <w:rFonts w:ascii="Times New Roman" w:eastAsia="Times New Roman" w:hAnsi="Times New Roman" w:cs="Times New Roman"/>
          <w:color w:val="000000" w:themeColor="text1"/>
          <w:sz w:val="24"/>
          <w:szCs w:val="24"/>
          <w:lang w:eastAsia="tr-TR"/>
        </w:rPr>
        <w:t xml:space="preserve">Yükümlülüğün yerine getirileceği yılın en geç </w:t>
      </w:r>
      <w:r w:rsidR="00C75DF6" w:rsidRPr="007521CD">
        <w:rPr>
          <w:rFonts w:ascii="Times New Roman" w:eastAsia="Times New Roman" w:hAnsi="Times New Roman" w:cs="Times New Roman"/>
          <w:color w:val="000000" w:themeColor="text1"/>
          <w:sz w:val="24"/>
          <w:szCs w:val="24"/>
          <w:lang w:eastAsia="tr-TR"/>
        </w:rPr>
        <w:t>Haziran</w:t>
      </w:r>
      <w:r w:rsidR="003B3E39" w:rsidRPr="007521CD">
        <w:rPr>
          <w:rFonts w:ascii="Times New Roman" w:eastAsia="Times New Roman" w:hAnsi="Times New Roman" w:cs="Times New Roman"/>
          <w:color w:val="000000" w:themeColor="text1"/>
          <w:sz w:val="24"/>
          <w:szCs w:val="24"/>
          <w:lang w:eastAsia="tr-TR"/>
        </w:rPr>
        <w:t xml:space="preserve"> ayı sonuna kadar yapılan anlaşmayı ambalaj bilgi sistemi üzerinden göndermekle</w:t>
      </w:r>
      <w:r w:rsidR="00375EDF"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yükümlüdür.</w:t>
      </w:r>
      <w:r w:rsidR="00954C3C" w:rsidRPr="007521CD">
        <w:rPr>
          <w:rFonts w:ascii="Times New Roman" w:eastAsia="Times New Roman" w:hAnsi="Times New Roman" w:cs="Times New Roman"/>
          <w:color w:val="000000" w:themeColor="text1"/>
          <w:sz w:val="24"/>
          <w:szCs w:val="24"/>
          <w:lang w:eastAsia="tr-TR"/>
        </w:rPr>
        <w:t xml:space="preserve"> </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b) Yükümlülüklerin yerine getirilmesinde, yetkilendirilmiş kuruluş ve yetkilendirilmiş kuruluş ile işbirliği içerisinde olan piyasaya sürenler müteselsilen sorumludurlar.</w:t>
      </w: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c) Piyasaya sürenler yükümlülüklerini bir veya birden fazla yetkilendirilmiş kuruluş aracılığı ile yerine getirebilirler. </w:t>
      </w:r>
    </w:p>
    <w:p w:rsidR="008A0AD4" w:rsidRPr="007521CD" w:rsidRDefault="008A0AD4"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
    <w:p w:rsidR="00C5596D" w:rsidRPr="007521CD" w:rsidRDefault="008A0AD4" w:rsidP="008A0AD4">
      <w:pPr>
        <w:tabs>
          <w:tab w:val="left" w:pos="566"/>
        </w:tabs>
        <w:spacing w:after="0" w:line="240" w:lineRule="auto"/>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bCs/>
          <w:color w:val="000000" w:themeColor="text1"/>
          <w:sz w:val="24"/>
          <w:szCs w:val="24"/>
          <w:lang w:eastAsia="tr-TR"/>
        </w:rPr>
        <w:tab/>
      </w:r>
      <w:r w:rsidR="00C5596D" w:rsidRPr="007521CD">
        <w:rPr>
          <w:rFonts w:ascii="Times New Roman" w:eastAsia="Times New Roman" w:hAnsi="Times New Roman" w:cs="Times New Roman"/>
          <w:b/>
          <w:bCs/>
          <w:color w:val="000000" w:themeColor="text1"/>
          <w:sz w:val="24"/>
          <w:szCs w:val="24"/>
          <w:lang w:eastAsia="tr-TR"/>
        </w:rPr>
        <w:t xml:space="preserve">Geri dönüşüm/geri kazanım </w:t>
      </w:r>
      <w:r w:rsidR="00070903" w:rsidRPr="007521CD">
        <w:rPr>
          <w:rFonts w:ascii="Times New Roman" w:eastAsia="Times New Roman" w:hAnsi="Times New Roman" w:cs="Times New Roman"/>
          <w:b/>
          <w:color w:val="000000" w:themeColor="text1"/>
          <w:sz w:val="24"/>
          <w:szCs w:val="24"/>
        </w:rPr>
        <w:t xml:space="preserve">hedeflerine </w:t>
      </w:r>
      <w:r w:rsidR="00C5596D" w:rsidRPr="007521CD">
        <w:rPr>
          <w:rFonts w:ascii="Times New Roman" w:eastAsia="Times New Roman" w:hAnsi="Times New Roman" w:cs="Times New Roman"/>
          <w:b/>
          <w:color w:val="000000" w:themeColor="text1"/>
          <w:sz w:val="24"/>
          <w:szCs w:val="24"/>
        </w:rPr>
        <w:t>ilişkin sunulması gereken bilgi ve belgeler</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21– </w:t>
      </w:r>
      <w:r w:rsidRPr="007521CD">
        <w:rPr>
          <w:rFonts w:ascii="Times New Roman" w:eastAsia="Times New Roman" w:hAnsi="Times New Roman" w:cs="Times New Roman"/>
          <w:color w:val="000000" w:themeColor="text1"/>
          <w:sz w:val="24"/>
          <w:szCs w:val="24"/>
        </w:rPr>
        <w:t xml:space="preserve">(1) Yetkilendirilmiş kuruluşlar ambalaj atıklarının toplanması, ayrılması, geri dönüşümü ve geri kazanımı konusunda gerçekleştirdiği çalışmalara ilişkin, </w:t>
      </w:r>
      <w:r w:rsidRPr="007521CD">
        <w:rPr>
          <w:rFonts w:ascii="Times New Roman" w:eastAsia="Times New Roman" w:hAnsi="Times New Roman" w:cs="Times New Roman"/>
          <w:color w:val="000000" w:themeColor="text1"/>
          <w:sz w:val="24"/>
          <w:szCs w:val="24"/>
          <w:lang w:eastAsia="tr-TR"/>
        </w:rPr>
        <w:t xml:space="preserve">depozito sistemi uygulayan piyasaya </w:t>
      </w:r>
      <w:r w:rsidR="00C37109" w:rsidRPr="007521CD">
        <w:rPr>
          <w:rFonts w:ascii="Times New Roman" w:eastAsia="Times New Roman" w:hAnsi="Times New Roman" w:cs="Times New Roman"/>
          <w:color w:val="000000" w:themeColor="text1"/>
          <w:sz w:val="24"/>
          <w:szCs w:val="24"/>
          <w:lang w:eastAsia="tr-TR"/>
        </w:rPr>
        <w:t>sürenler ise</w:t>
      </w:r>
      <w:r w:rsidRPr="007521CD">
        <w:rPr>
          <w:rFonts w:ascii="Times New Roman" w:eastAsia="Times New Roman" w:hAnsi="Times New Roman" w:cs="Times New Roman"/>
          <w:color w:val="000000" w:themeColor="text1"/>
          <w:sz w:val="24"/>
          <w:szCs w:val="24"/>
          <w:lang w:eastAsia="tr-TR"/>
        </w:rPr>
        <w:t xml:space="preserve"> bu sistemle geri toplanan ambalaj ve ambalaj atıkları ile geri dönüştürülen/geri kazanılan ve yeniden kullanılan ambalajlara ilişkin </w:t>
      </w:r>
      <w:r w:rsidR="002038D5">
        <w:rPr>
          <w:rFonts w:ascii="Times New Roman" w:eastAsia="Times New Roman" w:hAnsi="Times New Roman" w:cs="Times New Roman"/>
          <w:color w:val="000000" w:themeColor="text1"/>
          <w:sz w:val="24"/>
          <w:szCs w:val="24"/>
          <w:lang w:eastAsia="tr-TR"/>
        </w:rPr>
        <w:t xml:space="preserve">bir önceki yıla ait </w:t>
      </w:r>
      <w:r w:rsidRPr="007521CD">
        <w:rPr>
          <w:rFonts w:ascii="Times New Roman" w:eastAsia="Times New Roman" w:hAnsi="Times New Roman" w:cs="Times New Roman"/>
          <w:color w:val="000000" w:themeColor="text1"/>
          <w:sz w:val="24"/>
          <w:szCs w:val="24"/>
          <w:lang w:eastAsia="tr-TR"/>
        </w:rPr>
        <w:t>bilgi ve belgeleri her yıl Mart ayı sonuna kadar ambalaj bilgi sistemi üzerinden sunmakla yükümlüdür.</w:t>
      </w:r>
    </w:p>
    <w:p w:rsidR="00164E3C" w:rsidRDefault="00C5596D"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(2) </w:t>
      </w:r>
      <w:r w:rsidRPr="007521CD">
        <w:rPr>
          <w:rFonts w:ascii="Times New Roman" w:eastAsia="Times New Roman" w:hAnsi="Times New Roman" w:cs="Times New Roman"/>
          <w:bCs/>
          <w:color w:val="000000" w:themeColor="text1"/>
          <w:sz w:val="24"/>
          <w:szCs w:val="24"/>
          <w:lang w:eastAsia="tr-TR"/>
        </w:rPr>
        <w:t>Geri dönüşüm/geri kazanım</w:t>
      </w:r>
      <w:r w:rsidR="00F72190" w:rsidRPr="007521CD">
        <w:rPr>
          <w:rFonts w:ascii="Times New Roman" w:eastAsia="Times New Roman" w:hAnsi="Times New Roman" w:cs="Times New Roman"/>
          <w:bCs/>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rPr>
        <w:t>hedeflerine ulaşıldığını gösteren belgelerde;</w:t>
      </w:r>
    </w:p>
    <w:p w:rsidR="006D0F0C" w:rsidRDefault="00F8644E"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a) </w:t>
      </w:r>
      <w:r w:rsidRPr="007521CD">
        <w:rPr>
          <w:rFonts w:ascii="Times New Roman" w:eastAsia="Times New Roman" w:hAnsi="Times New Roman" w:cs="Times New Roman"/>
          <w:color w:val="000000" w:themeColor="text1"/>
          <w:sz w:val="24"/>
          <w:szCs w:val="24"/>
          <w:lang w:eastAsia="tr-TR"/>
        </w:rPr>
        <w:t>Belediye ayrı toplama sistemi ile toplanan ambalaj atıklarına ilişkin</w:t>
      </w:r>
      <w:r w:rsidRPr="007521CD">
        <w:rPr>
          <w:rFonts w:ascii="Times New Roman" w:eastAsia="Times New Roman" w:hAnsi="Times New Roman" w:cs="Times New Roman"/>
          <w:color w:val="000000" w:themeColor="text1"/>
          <w:sz w:val="24"/>
          <w:szCs w:val="24"/>
        </w:rPr>
        <w:t>;</w:t>
      </w:r>
      <w:r w:rsidR="000D192C" w:rsidRPr="007521CD">
        <w:rPr>
          <w:rFonts w:ascii="Times New Roman" w:eastAsia="Times New Roman" w:hAnsi="Times New Roman" w:cs="Times New Roman"/>
          <w:color w:val="000000" w:themeColor="text1"/>
          <w:sz w:val="24"/>
          <w:szCs w:val="24"/>
        </w:rPr>
        <w:t xml:space="preserve"> giriş belgelerinde belediyelerin düzenlemiş olduğu ambalaj atıklarının toplandığına dair belgeler, </w:t>
      </w:r>
      <w:r w:rsidR="00E74368" w:rsidRPr="007521CD">
        <w:rPr>
          <w:rFonts w:ascii="Times New Roman" w:eastAsia="Times New Roman" w:hAnsi="Times New Roman" w:cs="Times New Roman"/>
          <w:color w:val="000000" w:themeColor="text1"/>
          <w:sz w:val="24"/>
          <w:szCs w:val="24"/>
        </w:rPr>
        <w:t xml:space="preserve">çıkış belgelerinde </w:t>
      </w:r>
      <w:r w:rsidR="00E74368">
        <w:rPr>
          <w:rFonts w:ascii="Times New Roman" w:eastAsia="Times New Roman" w:hAnsi="Times New Roman" w:cs="Times New Roman"/>
          <w:color w:val="000000" w:themeColor="text1"/>
          <w:sz w:val="24"/>
          <w:szCs w:val="24"/>
        </w:rPr>
        <w:t xml:space="preserve">toplama firmalarının ve/veya belediyelerin </w:t>
      </w:r>
      <w:r w:rsidR="00E74368" w:rsidRPr="007521CD">
        <w:rPr>
          <w:rFonts w:ascii="Times New Roman" w:eastAsia="Times New Roman" w:hAnsi="Times New Roman" w:cs="Times New Roman"/>
          <w:color w:val="000000" w:themeColor="text1"/>
          <w:sz w:val="24"/>
          <w:szCs w:val="24"/>
        </w:rPr>
        <w:t>ayırma tesisi</w:t>
      </w:r>
      <w:r w:rsidR="00E74368">
        <w:rPr>
          <w:rFonts w:ascii="Times New Roman" w:eastAsia="Times New Roman" w:hAnsi="Times New Roman" w:cs="Times New Roman"/>
          <w:color w:val="000000" w:themeColor="text1"/>
          <w:sz w:val="24"/>
          <w:szCs w:val="24"/>
        </w:rPr>
        <w:t>ne satış belgeleri,</w:t>
      </w:r>
      <w:r w:rsidR="00C767E6">
        <w:rPr>
          <w:rFonts w:ascii="Times New Roman" w:eastAsia="Times New Roman" w:hAnsi="Times New Roman" w:cs="Times New Roman"/>
          <w:color w:val="000000" w:themeColor="text1"/>
          <w:sz w:val="24"/>
          <w:szCs w:val="24"/>
        </w:rPr>
        <w:t xml:space="preserve"> </w:t>
      </w:r>
      <w:r w:rsidR="005E2AF0" w:rsidRPr="007521CD">
        <w:rPr>
          <w:rFonts w:ascii="Times New Roman" w:eastAsia="Times New Roman" w:hAnsi="Times New Roman" w:cs="Times New Roman"/>
          <w:color w:val="000000" w:themeColor="text1"/>
          <w:sz w:val="24"/>
          <w:szCs w:val="24"/>
        </w:rPr>
        <w:t>malzeme</w:t>
      </w:r>
      <w:r w:rsidR="000D192C" w:rsidRPr="007521CD">
        <w:rPr>
          <w:rFonts w:ascii="Times New Roman" w:eastAsia="Times New Roman" w:hAnsi="Times New Roman" w:cs="Times New Roman"/>
          <w:color w:val="000000" w:themeColor="text1"/>
          <w:sz w:val="24"/>
          <w:szCs w:val="24"/>
        </w:rPr>
        <w:t xml:space="preserve"> bazlı toplanan ambalaj atıkları için ise atık işleme tesislerin</w:t>
      </w:r>
      <w:r w:rsidR="007D6F27">
        <w:rPr>
          <w:rFonts w:ascii="Times New Roman" w:eastAsia="Times New Roman" w:hAnsi="Times New Roman" w:cs="Times New Roman"/>
          <w:color w:val="000000" w:themeColor="text1"/>
          <w:sz w:val="24"/>
          <w:szCs w:val="24"/>
        </w:rPr>
        <w:t>e satış</w:t>
      </w:r>
      <w:r w:rsidR="000D192C" w:rsidRPr="007521CD">
        <w:rPr>
          <w:rFonts w:ascii="Times New Roman" w:eastAsia="Times New Roman" w:hAnsi="Times New Roman" w:cs="Times New Roman"/>
          <w:color w:val="000000" w:themeColor="text1"/>
          <w:sz w:val="24"/>
          <w:szCs w:val="24"/>
        </w:rPr>
        <w:t xml:space="preserve"> belgeleri,</w:t>
      </w:r>
      <w:r w:rsidR="000D192C" w:rsidRPr="007521CD">
        <w:rPr>
          <w:rFonts w:ascii="Times New Roman" w:eastAsia="Times New Roman" w:hAnsi="Times New Roman" w:cs="Times New Roman"/>
          <w:color w:val="000000" w:themeColor="text1"/>
          <w:sz w:val="24"/>
          <w:szCs w:val="24"/>
          <w:lang w:eastAsia="tr-TR"/>
        </w:rPr>
        <w:t xml:space="preserve"> ihraç edilenler için de gümrük çıkış beyannameleri kabul edilir</w:t>
      </w:r>
      <w:r w:rsidR="00E74368">
        <w:rPr>
          <w:rFonts w:ascii="Times New Roman" w:eastAsia="Times New Roman" w:hAnsi="Times New Roman" w:cs="Times New Roman"/>
          <w:color w:val="000000" w:themeColor="text1"/>
          <w:sz w:val="24"/>
          <w:szCs w:val="24"/>
          <w:lang w:eastAsia="tr-TR"/>
        </w:rPr>
        <w:t>.</w:t>
      </w:r>
    </w:p>
    <w:p w:rsidR="00164E3C" w:rsidRDefault="000D192C"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lastRenderedPageBreak/>
        <w:t>b)</w:t>
      </w:r>
      <w:r w:rsidRPr="007521CD">
        <w:rPr>
          <w:rFonts w:ascii="Times New Roman" w:eastAsia="Times New Roman" w:hAnsi="Times New Roman" w:cs="Times New Roman"/>
          <w:color w:val="000000" w:themeColor="text1"/>
          <w:sz w:val="24"/>
          <w:szCs w:val="24"/>
          <w:lang w:eastAsia="tr-TR"/>
        </w:rPr>
        <w:t xml:space="preserve"> Piyasaya sürenler tarafından depozito yöntemiyle toplanarak yeniden kullanılan ambalajlara ilişkin olarak toplama ve yeniden kullanımın sağlandığına ilişkin belgeler kabul</w:t>
      </w:r>
      <w:r w:rsidR="00966622"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edilir.</w:t>
      </w:r>
    </w:p>
    <w:p w:rsidR="000D192C" w:rsidRPr="007521CD" w:rsidRDefault="000D192C" w:rsidP="007521C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c) Beledi</w:t>
      </w:r>
      <w:r w:rsidR="00D043DF" w:rsidRPr="007521CD">
        <w:rPr>
          <w:rFonts w:ascii="Times New Roman" w:eastAsia="Times New Roman" w:hAnsi="Times New Roman" w:cs="Times New Roman"/>
          <w:color w:val="000000" w:themeColor="text1"/>
          <w:sz w:val="24"/>
          <w:szCs w:val="24"/>
          <w:lang w:eastAsia="tr-TR"/>
        </w:rPr>
        <w:t xml:space="preserve">ye ayrı toplama sistemi dışında </w:t>
      </w:r>
      <w:r w:rsidRPr="007521CD">
        <w:rPr>
          <w:rFonts w:ascii="Times New Roman" w:eastAsia="Times New Roman" w:hAnsi="Times New Roman" w:cs="Times New Roman"/>
          <w:color w:val="000000" w:themeColor="text1"/>
          <w:sz w:val="24"/>
          <w:szCs w:val="24"/>
          <w:lang w:eastAsia="tr-TR"/>
        </w:rPr>
        <w:t>kalan</w:t>
      </w:r>
      <w:r w:rsidR="00D043DF" w:rsidRPr="007521CD">
        <w:rPr>
          <w:rFonts w:ascii="Times New Roman" w:eastAsia="Times New Roman" w:hAnsi="Times New Roman" w:cs="Times New Roman"/>
          <w:color w:val="000000" w:themeColor="text1"/>
          <w:sz w:val="24"/>
          <w:szCs w:val="24"/>
          <w:lang w:eastAsia="tr-TR"/>
        </w:rPr>
        <w:t xml:space="preserve"> ambalaj atıklarına ilişkin</w:t>
      </w:r>
      <w:r w:rsidR="00164E3C">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ambalaj atıklarının geri dönüşümünün/geri kazanımının sağlanması amacıyla çevre lisanslı ambalaj atığı işleme tesislerine verildiğini gösteren belgeler, ihraç edilenler için gümrük çıkış beyannameleri kabul edilir.</w:t>
      </w:r>
    </w:p>
    <w:p w:rsidR="000D192C" w:rsidRPr="007521CD" w:rsidRDefault="00EF06E0" w:rsidP="000D19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w:t>
      </w:r>
      <w:r w:rsidR="000D192C" w:rsidRPr="007521CD">
        <w:rPr>
          <w:rFonts w:ascii="Times New Roman" w:eastAsia="Times New Roman" w:hAnsi="Times New Roman" w:cs="Times New Roman"/>
          <w:color w:val="000000" w:themeColor="text1"/>
          <w:sz w:val="24"/>
          <w:szCs w:val="24"/>
          <w:lang w:eastAsia="tr-TR"/>
        </w:rPr>
        <w:t xml:space="preserve">3) Geri dönüşüm faaliyeti sonucu elde edilen malzemelerin nihai ürün olmaması halinde, bu malzemelerin nihai ürüne dönüştürülmesi amacıyla verildiği yerlere ilişkin bilgi ve belgelerin ambalaj bilgi sistemi üzerinden Bakanlığa sunulması zorunludur. </w:t>
      </w:r>
    </w:p>
    <w:p w:rsidR="00F8644E" w:rsidRPr="007521CD" w:rsidRDefault="000D192C" w:rsidP="0050724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(4) </w:t>
      </w:r>
      <w:r w:rsidRPr="007521CD">
        <w:rPr>
          <w:rFonts w:ascii="Times New Roman" w:eastAsia="Times New Roman" w:hAnsi="Times New Roman" w:cs="Times New Roman"/>
          <w:color w:val="000000" w:themeColor="text1"/>
          <w:sz w:val="24"/>
          <w:szCs w:val="24"/>
          <w:lang w:eastAsia="tr-TR"/>
        </w:rPr>
        <w:t xml:space="preserve">Geri kazanım yükümlülüğüne ilişkin </w:t>
      </w:r>
      <w:r w:rsidRPr="007521CD">
        <w:rPr>
          <w:rFonts w:ascii="Times New Roman" w:eastAsia="Times New Roman" w:hAnsi="Times New Roman" w:cs="Times New Roman"/>
          <w:color w:val="000000" w:themeColor="text1"/>
          <w:sz w:val="24"/>
          <w:szCs w:val="24"/>
        </w:rPr>
        <w:t xml:space="preserve">belgeler en az beş yıl süre ile saklanır. Talep edilmesi </w:t>
      </w:r>
      <w:r w:rsidR="00EF504A" w:rsidRPr="007521CD">
        <w:rPr>
          <w:rFonts w:ascii="Times New Roman" w:eastAsia="Times New Roman" w:hAnsi="Times New Roman" w:cs="Times New Roman"/>
          <w:color w:val="000000" w:themeColor="text1"/>
          <w:sz w:val="24"/>
          <w:szCs w:val="24"/>
        </w:rPr>
        <w:t xml:space="preserve">halinde </w:t>
      </w:r>
      <w:r w:rsidRPr="007521CD">
        <w:rPr>
          <w:rFonts w:ascii="Times New Roman" w:eastAsia="Times New Roman" w:hAnsi="Times New Roman" w:cs="Times New Roman"/>
          <w:color w:val="000000" w:themeColor="text1"/>
          <w:sz w:val="24"/>
          <w:szCs w:val="24"/>
        </w:rPr>
        <w:t>Bakanlığa sunulur.</w:t>
      </w:r>
    </w:p>
    <w:p w:rsidR="008A0AD4" w:rsidRPr="007521CD" w:rsidRDefault="008A0AD4"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Geri dönüşüm/geri kazanım hedeflerine ulaşılamaması</w:t>
      </w:r>
    </w:p>
    <w:p w:rsidR="00164E3C"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 xml:space="preserve">MADDE 22 – </w:t>
      </w:r>
      <w:r w:rsidRPr="007521CD">
        <w:rPr>
          <w:rFonts w:ascii="Times New Roman" w:eastAsia="Times New Roman" w:hAnsi="Times New Roman" w:cs="Times New Roman"/>
          <w:color w:val="000000" w:themeColor="text1"/>
          <w:sz w:val="24"/>
          <w:szCs w:val="24"/>
        </w:rPr>
        <w:t xml:space="preserve">(1) Depozito sistemi uygulayan piyasaya sürenler ile </w:t>
      </w:r>
      <w:r w:rsidRPr="007521CD">
        <w:rPr>
          <w:rFonts w:ascii="Times New Roman" w:eastAsia="Times New Roman" w:hAnsi="Times New Roman" w:cs="Times New Roman"/>
          <w:color w:val="000000" w:themeColor="text1"/>
          <w:sz w:val="24"/>
          <w:szCs w:val="24"/>
          <w:lang w:eastAsia="tr-TR"/>
        </w:rPr>
        <w:t xml:space="preserve">yetkilendirilmiş kuruluşlar </w:t>
      </w:r>
      <w:r w:rsidR="00870292" w:rsidRPr="007521CD">
        <w:rPr>
          <w:rFonts w:ascii="Times New Roman" w:eastAsia="Times New Roman" w:hAnsi="Times New Roman" w:cs="Times New Roman"/>
          <w:color w:val="000000" w:themeColor="text1"/>
          <w:sz w:val="24"/>
          <w:szCs w:val="24"/>
          <w:lang w:eastAsia="tr-TR"/>
        </w:rPr>
        <w:t xml:space="preserve">bu Yönetmeliğin </w:t>
      </w:r>
      <w:r w:rsidRPr="007521CD">
        <w:rPr>
          <w:rFonts w:ascii="Times New Roman" w:eastAsia="Times New Roman" w:hAnsi="Times New Roman" w:cs="Times New Roman"/>
          <w:color w:val="000000" w:themeColor="text1"/>
          <w:sz w:val="24"/>
          <w:szCs w:val="24"/>
          <w:lang w:eastAsia="tr-TR"/>
        </w:rPr>
        <w:t>19 uncu madde</w:t>
      </w:r>
      <w:r w:rsidR="00870292" w:rsidRPr="007521CD">
        <w:rPr>
          <w:rFonts w:ascii="Times New Roman" w:eastAsia="Times New Roman" w:hAnsi="Times New Roman" w:cs="Times New Roman"/>
          <w:color w:val="000000" w:themeColor="text1"/>
          <w:sz w:val="24"/>
          <w:szCs w:val="24"/>
          <w:lang w:eastAsia="tr-TR"/>
        </w:rPr>
        <w:t>si</w:t>
      </w:r>
      <w:r w:rsidR="000D0559" w:rsidRPr="007521CD">
        <w:rPr>
          <w:rFonts w:ascii="Times New Roman" w:eastAsia="Times New Roman" w:hAnsi="Times New Roman" w:cs="Times New Roman"/>
          <w:color w:val="000000" w:themeColor="text1"/>
          <w:sz w:val="24"/>
          <w:szCs w:val="24"/>
          <w:lang w:eastAsia="tr-TR"/>
        </w:rPr>
        <w:t xml:space="preserve"> birinci ve</w:t>
      </w:r>
      <w:r w:rsidR="005E0E08" w:rsidRPr="007521CD">
        <w:rPr>
          <w:rFonts w:ascii="Times New Roman" w:eastAsia="Times New Roman" w:hAnsi="Times New Roman" w:cs="Times New Roman"/>
          <w:color w:val="000000" w:themeColor="text1"/>
          <w:sz w:val="24"/>
          <w:szCs w:val="24"/>
          <w:lang w:eastAsia="tr-TR"/>
        </w:rPr>
        <w:t>ya</w:t>
      </w:r>
      <w:r w:rsidR="000D0559" w:rsidRPr="007521CD">
        <w:rPr>
          <w:rFonts w:ascii="Times New Roman" w:eastAsia="Times New Roman" w:hAnsi="Times New Roman" w:cs="Times New Roman"/>
          <w:color w:val="000000" w:themeColor="text1"/>
          <w:sz w:val="24"/>
          <w:szCs w:val="24"/>
          <w:lang w:eastAsia="tr-TR"/>
        </w:rPr>
        <w:t xml:space="preserve"> ikinci fıkralarında</w:t>
      </w:r>
      <w:r w:rsidRPr="007521CD">
        <w:rPr>
          <w:rFonts w:ascii="Times New Roman" w:eastAsia="Times New Roman" w:hAnsi="Times New Roman" w:cs="Times New Roman"/>
          <w:color w:val="000000" w:themeColor="text1"/>
          <w:sz w:val="24"/>
          <w:szCs w:val="24"/>
          <w:lang w:eastAsia="tr-TR"/>
        </w:rPr>
        <w:t xml:space="preserve"> belirtilen hedefleri sağlayamamaları durumunda</w:t>
      </w:r>
      <w:r w:rsidR="00F25D44">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eksik kalan miktar bir sonraki yıl için uygulanan hedeflere karş</w:t>
      </w:r>
      <w:r w:rsidR="009B1749" w:rsidRPr="007521CD">
        <w:rPr>
          <w:rFonts w:ascii="Times New Roman" w:eastAsia="Times New Roman" w:hAnsi="Times New Roman" w:cs="Times New Roman"/>
          <w:color w:val="000000" w:themeColor="text1"/>
          <w:sz w:val="24"/>
          <w:szCs w:val="24"/>
          <w:lang w:eastAsia="tr-TR"/>
        </w:rPr>
        <w:t>ılık gelen miktara ilave edilir</w:t>
      </w:r>
      <w:r w:rsidR="006108D2">
        <w:rPr>
          <w:rFonts w:ascii="Times New Roman" w:eastAsia="Times New Roman" w:hAnsi="Times New Roman" w:cs="Times New Roman"/>
          <w:color w:val="000000" w:themeColor="text1"/>
          <w:sz w:val="24"/>
          <w:szCs w:val="24"/>
          <w:lang w:eastAsia="tr-TR"/>
        </w:rPr>
        <w:t xml:space="preserve"> ve </w:t>
      </w:r>
      <w:r w:rsidR="006108D2" w:rsidRPr="007521CD">
        <w:rPr>
          <w:rFonts w:ascii="Times New Roman" w:eastAsia="Times New Roman" w:hAnsi="Times New Roman" w:cs="Times New Roman"/>
          <w:color w:val="000000" w:themeColor="text1"/>
          <w:sz w:val="24"/>
          <w:szCs w:val="24"/>
          <w:lang w:eastAsia="tr-TR"/>
        </w:rPr>
        <w:t xml:space="preserve">2872 sayılı Çevre Kanunu </w:t>
      </w:r>
      <w:r w:rsidR="006108D2">
        <w:rPr>
          <w:rFonts w:ascii="Times New Roman" w:eastAsia="Times New Roman" w:hAnsi="Times New Roman" w:cs="Times New Roman"/>
          <w:color w:val="000000" w:themeColor="text1"/>
          <w:sz w:val="24"/>
          <w:szCs w:val="24"/>
          <w:lang w:eastAsia="tr-TR"/>
        </w:rPr>
        <w:t>uyarınca</w:t>
      </w:r>
      <w:r w:rsidR="006108D2" w:rsidRPr="007521CD">
        <w:rPr>
          <w:rFonts w:ascii="Times New Roman" w:eastAsia="Times New Roman" w:hAnsi="Times New Roman" w:cs="Times New Roman"/>
          <w:color w:val="000000" w:themeColor="text1"/>
          <w:sz w:val="24"/>
          <w:szCs w:val="24"/>
          <w:lang w:eastAsia="tr-TR"/>
        </w:rPr>
        <w:t xml:space="preserve"> idari yaptırım uygulanır</w:t>
      </w:r>
      <w:r w:rsidR="004C2DBC">
        <w:rPr>
          <w:rFonts w:ascii="Times New Roman" w:eastAsia="Times New Roman" w:hAnsi="Times New Roman" w:cs="Times New Roman"/>
          <w:color w:val="000000" w:themeColor="text1"/>
          <w:sz w:val="24"/>
          <w:szCs w:val="24"/>
          <w:lang w:eastAsia="tr-TR"/>
        </w:rPr>
        <w:t>.</w:t>
      </w:r>
      <w:r w:rsidR="006108D2">
        <w:rPr>
          <w:rFonts w:ascii="Times New Roman" w:eastAsia="Times New Roman" w:hAnsi="Times New Roman" w:cs="Times New Roman"/>
          <w:color w:val="000000" w:themeColor="text1"/>
          <w:sz w:val="24"/>
          <w:szCs w:val="24"/>
          <w:lang w:eastAsia="tr-TR"/>
        </w:rPr>
        <w:t xml:space="preserve"> </w:t>
      </w:r>
    </w:p>
    <w:p w:rsidR="007978D7" w:rsidRDefault="007978D7" w:rsidP="00C5596D">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tr-TR"/>
        </w:rPr>
      </w:pPr>
    </w:p>
    <w:p w:rsidR="00C5596D" w:rsidRPr="007521CD" w:rsidRDefault="00C5596D" w:rsidP="00C5596D">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BEŞİNCİ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Yetkilendirilecek Kuruluşta Aranacak Şartlar, Yetki Verilmesi,</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Denetimi ve Yetki İptali</w:t>
      </w:r>
    </w:p>
    <w:p w:rsidR="008A0AD4" w:rsidRPr="007521CD"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Yetkilendirilecek kuruluşta aranacak şartlar ve yetki verilmesi</w:t>
      </w:r>
    </w:p>
    <w:p w:rsidR="00C5596D"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23 – </w:t>
      </w:r>
      <w:r w:rsidRPr="007521CD">
        <w:rPr>
          <w:rFonts w:ascii="Times New Roman" w:eastAsia="Times New Roman" w:hAnsi="Times New Roman" w:cs="Times New Roman"/>
          <w:color w:val="000000" w:themeColor="text1"/>
          <w:sz w:val="24"/>
          <w:szCs w:val="24"/>
        </w:rPr>
        <w:t>(1) Yetkilendirilecek kuruluşun;</w:t>
      </w:r>
    </w:p>
    <w:p w:rsidR="00C5596D" w:rsidRPr="007521CD" w:rsidRDefault="00CE3F2C"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a</w:t>
      </w:r>
      <w:r w:rsidR="00C5596D" w:rsidRPr="007521CD">
        <w:rPr>
          <w:rFonts w:ascii="Times New Roman" w:eastAsia="Times New Roman" w:hAnsi="Times New Roman" w:cs="Times New Roman"/>
          <w:color w:val="000000" w:themeColor="text1"/>
          <w:sz w:val="24"/>
          <w:szCs w:val="24"/>
        </w:rPr>
        <w:t>) Tüm ambalaj türleri için</w:t>
      </w:r>
      <w:r w:rsidR="00C72DD7" w:rsidRPr="007521CD">
        <w:rPr>
          <w:rFonts w:ascii="Times New Roman" w:eastAsia="Times New Roman" w:hAnsi="Times New Roman" w:cs="Times New Roman"/>
          <w:color w:val="000000" w:themeColor="text1"/>
          <w:sz w:val="24"/>
          <w:szCs w:val="24"/>
        </w:rPr>
        <w:t xml:space="preserve"> yetki başvurusunda </w:t>
      </w:r>
      <w:r w:rsidR="00062B69" w:rsidRPr="007521CD">
        <w:rPr>
          <w:rFonts w:ascii="Times New Roman" w:eastAsia="Times New Roman" w:hAnsi="Times New Roman" w:cs="Times New Roman"/>
          <w:color w:val="000000" w:themeColor="text1"/>
          <w:sz w:val="24"/>
          <w:szCs w:val="24"/>
        </w:rPr>
        <w:t>bulunulması durumunda</w:t>
      </w:r>
      <w:r w:rsidR="00C5596D" w:rsidRPr="007521CD">
        <w:rPr>
          <w:rFonts w:ascii="Times New Roman" w:eastAsia="Times New Roman" w:hAnsi="Times New Roman" w:cs="Times New Roman"/>
          <w:color w:val="000000" w:themeColor="text1"/>
          <w:sz w:val="24"/>
          <w:szCs w:val="24"/>
        </w:rPr>
        <w:t xml:space="preserve"> </w:t>
      </w:r>
      <w:r w:rsidR="00C72DD7" w:rsidRPr="007521CD">
        <w:rPr>
          <w:rFonts w:ascii="Times New Roman" w:eastAsia="Times New Roman" w:hAnsi="Times New Roman" w:cs="Times New Roman"/>
          <w:color w:val="000000" w:themeColor="text1"/>
          <w:sz w:val="24"/>
          <w:szCs w:val="24"/>
        </w:rPr>
        <w:t xml:space="preserve">temsiliyet payının her bir malzeme için en az yüzde beşini, toplamda ise </w:t>
      </w:r>
      <w:r w:rsidR="00C5596D" w:rsidRPr="007521CD">
        <w:rPr>
          <w:rFonts w:ascii="Times New Roman" w:eastAsia="Times New Roman" w:hAnsi="Times New Roman" w:cs="Times New Roman"/>
          <w:color w:val="000000" w:themeColor="text1"/>
          <w:sz w:val="24"/>
          <w:szCs w:val="24"/>
        </w:rPr>
        <w:t>en az yüzde onunu</w:t>
      </w:r>
      <w:r w:rsidR="002627CA">
        <w:rPr>
          <w:rFonts w:ascii="Times New Roman" w:eastAsia="Times New Roman" w:hAnsi="Times New Roman" w:cs="Times New Roman"/>
          <w:color w:val="000000" w:themeColor="text1"/>
          <w:sz w:val="24"/>
          <w:szCs w:val="24"/>
        </w:rPr>
        <w:t xml:space="preserve"> </w:t>
      </w:r>
      <w:r w:rsidR="00062B69" w:rsidRPr="007521CD">
        <w:rPr>
          <w:rFonts w:ascii="Times New Roman" w:eastAsia="Times New Roman" w:hAnsi="Times New Roman" w:cs="Times New Roman"/>
          <w:color w:val="000000" w:themeColor="text1"/>
          <w:sz w:val="24"/>
          <w:szCs w:val="24"/>
        </w:rPr>
        <w:t>sağlaması,</w:t>
      </w:r>
    </w:p>
    <w:p w:rsidR="00994432" w:rsidRPr="007521CD" w:rsidRDefault="00CE3F2C" w:rsidP="00994432">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w:t>
      </w:r>
      <w:r w:rsidR="00C5596D" w:rsidRPr="007521CD">
        <w:rPr>
          <w:rFonts w:ascii="Times New Roman" w:eastAsia="Times New Roman" w:hAnsi="Times New Roman" w:cs="Times New Roman"/>
          <w:color w:val="000000" w:themeColor="text1"/>
          <w:sz w:val="24"/>
          <w:szCs w:val="24"/>
        </w:rPr>
        <w:t>) Tek ambalaj türü için</w:t>
      </w:r>
      <w:r w:rsidR="00062B69" w:rsidRPr="007521CD">
        <w:rPr>
          <w:rFonts w:ascii="Times New Roman" w:eastAsia="Times New Roman" w:hAnsi="Times New Roman" w:cs="Times New Roman"/>
          <w:color w:val="000000" w:themeColor="text1"/>
          <w:sz w:val="24"/>
          <w:szCs w:val="24"/>
        </w:rPr>
        <w:t xml:space="preserve"> yetki başvurusunda bulunulması durumunda</w:t>
      </w:r>
      <w:r w:rsidR="00C5596D" w:rsidRPr="007521CD">
        <w:rPr>
          <w:rFonts w:ascii="Times New Roman" w:eastAsia="Times New Roman" w:hAnsi="Times New Roman" w:cs="Times New Roman"/>
          <w:color w:val="000000" w:themeColor="text1"/>
          <w:sz w:val="24"/>
          <w:szCs w:val="24"/>
        </w:rPr>
        <w:t xml:space="preserve">, temsiliyet payının yetki alınmak istenen malzeme türünün en az yüzde </w:t>
      </w:r>
      <w:r w:rsidR="00062B69" w:rsidRPr="007521CD">
        <w:rPr>
          <w:rFonts w:ascii="Times New Roman" w:eastAsia="Times New Roman" w:hAnsi="Times New Roman" w:cs="Times New Roman"/>
          <w:color w:val="000000" w:themeColor="text1"/>
          <w:sz w:val="24"/>
          <w:szCs w:val="24"/>
        </w:rPr>
        <w:t>yedisini</w:t>
      </w:r>
      <w:r w:rsidR="00C5596D" w:rsidRPr="007521CD">
        <w:rPr>
          <w:rFonts w:ascii="Times New Roman" w:eastAsia="Times New Roman" w:hAnsi="Times New Roman" w:cs="Times New Roman"/>
          <w:color w:val="000000" w:themeColor="text1"/>
          <w:sz w:val="24"/>
          <w:szCs w:val="24"/>
        </w:rPr>
        <w:t xml:space="preserve"> sağlaması</w:t>
      </w:r>
    </w:p>
    <w:p w:rsidR="00CE3F2C" w:rsidRPr="007521CD" w:rsidRDefault="00C5596D" w:rsidP="00CE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zorunludur.</w:t>
      </w:r>
      <w:r w:rsidR="00CE3F2C" w:rsidRPr="007521CD">
        <w:rPr>
          <w:rFonts w:ascii="Times New Roman" w:eastAsia="Times New Roman" w:hAnsi="Times New Roman" w:cs="Times New Roman"/>
          <w:color w:val="000000" w:themeColor="text1"/>
          <w:sz w:val="24"/>
          <w:szCs w:val="24"/>
          <w:lang w:eastAsia="tr-TR"/>
        </w:rPr>
        <w:t xml:space="preserve"> </w:t>
      </w:r>
    </w:p>
    <w:p w:rsidR="00CE3F2C" w:rsidRPr="007521CD" w:rsidRDefault="00CE3F2C" w:rsidP="00CE3F2C">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(2) Bu maddenin birinci fıkrasında yer alan </w:t>
      </w:r>
      <w:r w:rsidR="00335D00" w:rsidRPr="007521CD">
        <w:rPr>
          <w:rFonts w:ascii="Times New Roman" w:eastAsia="Times New Roman" w:hAnsi="Times New Roman" w:cs="Times New Roman"/>
          <w:color w:val="000000" w:themeColor="text1"/>
          <w:sz w:val="24"/>
          <w:szCs w:val="24"/>
          <w:lang w:eastAsia="tr-TR"/>
        </w:rPr>
        <w:t xml:space="preserve">temsiliyet </w:t>
      </w:r>
      <w:r w:rsidR="00C84378" w:rsidRPr="007521CD">
        <w:rPr>
          <w:rFonts w:ascii="Times New Roman" w:eastAsia="Times New Roman" w:hAnsi="Times New Roman" w:cs="Times New Roman"/>
          <w:color w:val="000000" w:themeColor="text1"/>
          <w:sz w:val="24"/>
          <w:szCs w:val="24"/>
          <w:lang w:eastAsia="tr-TR"/>
        </w:rPr>
        <w:t>şartları</w:t>
      </w:r>
      <w:r w:rsidR="00335D00" w:rsidRPr="007521CD">
        <w:rPr>
          <w:rFonts w:ascii="Times New Roman" w:eastAsia="Times New Roman" w:hAnsi="Times New Roman" w:cs="Times New Roman"/>
          <w:color w:val="000000" w:themeColor="text1"/>
          <w:sz w:val="24"/>
          <w:szCs w:val="24"/>
          <w:lang w:eastAsia="tr-TR"/>
        </w:rPr>
        <w:t>nı</w:t>
      </w:r>
      <w:r w:rsidR="00C84378" w:rsidRPr="007521CD">
        <w:rPr>
          <w:rFonts w:ascii="Times New Roman" w:eastAsia="Times New Roman" w:hAnsi="Times New Roman" w:cs="Times New Roman"/>
          <w:color w:val="000000" w:themeColor="text1"/>
          <w:sz w:val="24"/>
          <w:szCs w:val="24"/>
          <w:lang w:eastAsia="tr-TR"/>
        </w:rPr>
        <w:t xml:space="preserve"> sağlayan kuruluşların </w:t>
      </w:r>
      <w:r w:rsidRPr="007521CD">
        <w:rPr>
          <w:rFonts w:ascii="Times New Roman" w:eastAsia="Times New Roman" w:hAnsi="Times New Roman" w:cs="Times New Roman"/>
          <w:color w:val="000000" w:themeColor="text1"/>
          <w:sz w:val="24"/>
          <w:szCs w:val="24"/>
          <w:lang w:eastAsia="tr-TR"/>
        </w:rPr>
        <w:t>Atık Yönetimi Yönetmeliği</w:t>
      </w:r>
      <w:r w:rsidR="00370537" w:rsidRPr="007521CD">
        <w:rPr>
          <w:rFonts w:ascii="Times New Roman" w:eastAsia="Times New Roman" w:hAnsi="Times New Roman" w:cs="Times New Roman"/>
          <w:color w:val="000000" w:themeColor="text1"/>
          <w:sz w:val="24"/>
          <w:szCs w:val="24"/>
          <w:lang w:eastAsia="tr-TR"/>
        </w:rPr>
        <w:t xml:space="preserve">nde belirtilen hükümler </w:t>
      </w:r>
      <w:r w:rsidRPr="007521CD">
        <w:rPr>
          <w:rFonts w:ascii="Times New Roman" w:eastAsia="Times New Roman" w:hAnsi="Times New Roman" w:cs="Times New Roman"/>
          <w:color w:val="000000" w:themeColor="text1"/>
          <w:sz w:val="24"/>
          <w:szCs w:val="24"/>
          <w:lang w:eastAsia="tr-TR"/>
        </w:rPr>
        <w:t>doğrultusunda yetki başvuru</w:t>
      </w:r>
      <w:r w:rsidR="004808B7" w:rsidRPr="007521CD">
        <w:rPr>
          <w:rFonts w:ascii="Times New Roman" w:eastAsia="Times New Roman" w:hAnsi="Times New Roman" w:cs="Times New Roman"/>
          <w:color w:val="000000" w:themeColor="text1"/>
          <w:sz w:val="24"/>
          <w:szCs w:val="24"/>
          <w:lang w:eastAsia="tr-TR"/>
        </w:rPr>
        <w:t>su</w:t>
      </w:r>
      <w:r w:rsidRPr="007521CD">
        <w:rPr>
          <w:rFonts w:ascii="Times New Roman" w:eastAsia="Times New Roman" w:hAnsi="Times New Roman" w:cs="Times New Roman"/>
          <w:color w:val="000000" w:themeColor="text1"/>
          <w:sz w:val="24"/>
          <w:szCs w:val="24"/>
          <w:lang w:eastAsia="tr-TR"/>
        </w:rPr>
        <w:t>nda bulunması</w:t>
      </w:r>
      <w:r w:rsidR="00C84378" w:rsidRPr="007521CD">
        <w:rPr>
          <w:rFonts w:ascii="Times New Roman" w:eastAsia="Times New Roman" w:hAnsi="Times New Roman" w:cs="Times New Roman"/>
          <w:color w:val="000000" w:themeColor="text1"/>
          <w:sz w:val="24"/>
          <w:szCs w:val="24"/>
          <w:lang w:eastAsia="tr-TR"/>
        </w:rPr>
        <w:t xml:space="preserve"> zorunludur.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8A0AD4" w:rsidRPr="007521CD" w:rsidRDefault="008A0AD4" w:rsidP="005E0E08">
      <w:pPr>
        <w:tabs>
          <w:tab w:val="left" w:pos="566"/>
        </w:tabs>
        <w:spacing w:after="0" w:line="240" w:lineRule="exact"/>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Yetkilendirilmiş kuruluşun denetimi ve yetki iptali</w:t>
      </w:r>
    </w:p>
    <w:p w:rsidR="00164E3C"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24 – </w:t>
      </w:r>
      <w:r w:rsidR="005E0E08" w:rsidRPr="007521CD">
        <w:rPr>
          <w:rFonts w:ascii="Times New Roman" w:eastAsia="Times New Roman" w:hAnsi="Times New Roman" w:cs="Times New Roman"/>
          <w:color w:val="000000" w:themeColor="text1"/>
          <w:sz w:val="24"/>
          <w:szCs w:val="24"/>
        </w:rPr>
        <w:t>(1) Bakanlık, yetkilendirilmiş kuruluşun temsiliyet paylarını sağlayamadığı tarihten itibaren, en fazla bir yıla kadar süre vererek, bu Yönetmeliğin 23 üncü maddesinde belirtilen temsiliyet payını yeniden sağlamasını ihtar eder ve bu durumu duyurur.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EF06E0" w:rsidRPr="007521CD">
        <w:rPr>
          <w:rFonts w:ascii="Times New Roman" w:eastAsia="Times New Roman" w:hAnsi="Times New Roman" w:cs="Times New Roman"/>
          <w:color w:val="000000" w:themeColor="text1"/>
          <w:sz w:val="24"/>
          <w:szCs w:val="24"/>
        </w:rPr>
        <w:t>2</w:t>
      </w:r>
      <w:r w:rsidRPr="007521CD">
        <w:rPr>
          <w:rFonts w:ascii="Times New Roman" w:eastAsia="Times New Roman" w:hAnsi="Times New Roman" w:cs="Times New Roman"/>
          <w:color w:val="000000" w:themeColor="text1"/>
          <w:sz w:val="24"/>
          <w:szCs w:val="24"/>
        </w:rPr>
        <w:t xml:space="preserve">) Bakanlık, yetkilendirilmiş kuruluşu, </w:t>
      </w:r>
      <w:r w:rsidR="00870292" w:rsidRPr="007521CD">
        <w:rPr>
          <w:rFonts w:ascii="Times New Roman" w:eastAsia="Times New Roman" w:hAnsi="Times New Roman" w:cs="Times New Roman"/>
          <w:color w:val="000000" w:themeColor="text1"/>
          <w:sz w:val="24"/>
          <w:szCs w:val="24"/>
        </w:rPr>
        <w:t xml:space="preserve">bu Yönetmeliğin </w:t>
      </w:r>
      <w:r w:rsidRPr="007521CD">
        <w:rPr>
          <w:rFonts w:ascii="Times New Roman" w:eastAsia="Times New Roman" w:hAnsi="Times New Roman" w:cs="Times New Roman"/>
          <w:color w:val="000000" w:themeColor="text1"/>
          <w:sz w:val="24"/>
          <w:szCs w:val="24"/>
        </w:rPr>
        <w:t>12 nci madde</w:t>
      </w:r>
      <w:r w:rsidR="00870292" w:rsidRPr="007521CD">
        <w:rPr>
          <w:rFonts w:ascii="Times New Roman" w:eastAsia="Times New Roman" w:hAnsi="Times New Roman" w:cs="Times New Roman"/>
          <w:color w:val="000000" w:themeColor="text1"/>
          <w:sz w:val="24"/>
          <w:szCs w:val="24"/>
        </w:rPr>
        <w:t>sin</w:t>
      </w:r>
      <w:r w:rsidRPr="007521CD">
        <w:rPr>
          <w:rFonts w:ascii="Times New Roman" w:eastAsia="Times New Roman" w:hAnsi="Times New Roman" w:cs="Times New Roman"/>
          <w:color w:val="000000" w:themeColor="text1"/>
          <w:sz w:val="24"/>
          <w:szCs w:val="24"/>
        </w:rPr>
        <w:t xml:space="preserve">de belirtilen yükümlülüklerden herhangi birini yerine getirmemesi halinde ihtar eder ve yükümlülüklerini yerine getirmesi için en fazla bir yıla kadar süre verir. Bakanlık, bu durumu </w:t>
      </w:r>
      <w:r w:rsidR="00EF5ADB">
        <w:rPr>
          <w:rFonts w:ascii="Times New Roman" w:eastAsia="Times New Roman" w:hAnsi="Times New Roman" w:cs="Times New Roman"/>
          <w:color w:val="000000" w:themeColor="text1"/>
          <w:sz w:val="24"/>
          <w:szCs w:val="24"/>
        </w:rPr>
        <w:t xml:space="preserve">sözleşmesi </w:t>
      </w:r>
      <w:r w:rsidRPr="007521CD">
        <w:rPr>
          <w:rFonts w:ascii="Times New Roman" w:eastAsia="Times New Roman" w:hAnsi="Times New Roman" w:cs="Times New Roman"/>
          <w:color w:val="000000" w:themeColor="text1"/>
          <w:sz w:val="24"/>
          <w:szCs w:val="24"/>
        </w:rPr>
        <w:t>olan piyasaya sürenlere bildirir veya duyurur.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EF06E0" w:rsidRPr="007521CD">
        <w:rPr>
          <w:rFonts w:ascii="Times New Roman" w:eastAsia="Times New Roman" w:hAnsi="Times New Roman" w:cs="Times New Roman"/>
          <w:color w:val="000000" w:themeColor="text1"/>
          <w:sz w:val="24"/>
          <w:szCs w:val="24"/>
        </w:rPr>
        <w:t>3</w:t>
      </w:r>
      <w:r w:rsidRPr="007521CD">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lang w:eastAsia="tr-TR"/>
        </w:rPr>
        <w:t xml:space="preserve">İkinci veya </w:t>
      </w:r>
      <w:r w:rsidRPr="007521CD">
        <w:rPr>
          <w:rFonts w:ascii="Times New Roman" w:eastAsia="Times New Roman" w:hAnsi="Times New Roman" w:cs="Times New Roman"/>
          <w:color w:val="000000" w:themeColor="text1"/>
          <w:sz w:val="24"/>
          <w:szCs w:val="24"/>
        </w:rPr>
        <w:t>üçüncü fıkraya göre verilen süre sonunda yetkilendirilebilme şartları yeniden kazanılmamış ve/veya yükümlülükler yerine getirilmemiş ise, Bakanlık yetkiyi iptal eder</w:t>
      </w:r>
      <w:r w:rsidR="00807D0F" w:rsidRPr="007521CD">
        <w:rPr>
          <w:rFonts w:ascii="Times New Roman" w:eastAsia="Times New Roman" w:hAnsi="Times New Roman" w:cs="Times New Roman"/>
          <w:color w:val="000000" w:themeColor="text1"/>
          <w:sz w:val="24"/>
          <w:szCs w:val="24"/>
        </w:rPr>
        <w:t>.</w:t>
      </w:r>
      <w:r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w:t>
      </w:r>
      <w:r w:rsidR="00EF06E0" w:rsidRPr="007521CD">
        <w:rPr>
          <w:rFonts w:ascii="Times New Roman" w:eastAsia="Times New Roman" w:hAnsi="Times New Roman" w:cs="Times New Roman"/>
          <w:color w:val="000000" w:themeColor="text1"/>
          <w:sz w:val="24"/>
          <w:szCs w:val="24"/>
          <w:lang w:eastAsia="tr-TR"/>
        </w:rPr>
        <w:t>4</w:t>
      </w:r>
      <w:r w:rsidRPr="007521CD">
        <w:rPr>
          <w:rFonts w:ascii="Times New Roman" w:eastAsia="Times New Roman" w:hAnsi="Times New Roman" w:cs="Times New Roman"/>
          <w:color w:val="000000" w:themeColor="text1"/>
          <w:sz w:val="24"/>
          <w:szCs w:val="24"/>
          <w:lang w:eastAsia="tr-TR"/>
        </w:rPr>
        <w:t xml:space="preserve">) Yetkilendirilmiş kuruluş tarafından </w:t>
      </w:r>
      <w:r w:rsidR="00EA0CB2" w:rsidRPr="007521CD">
        <w:rPr>
          <w:rFonts w:ascii="Times New Roman" w:eastAsia="Times New Roman" w:hAnsi="Times New Roman" w:cs="Times New Roman"/>
          <w:color w:val="000000" w:themeColor="text1"/>
          <w:sz w:val="24"/>
          <w:szCs w:val="24"/>
          <w:lang w:eastAsia="tr-TR"/>
        </w:rPr>
        <w:t>üç</w:t>
      </w:r>
      <w:r w:rsidRPr="007521CD">
        <w:rPr>
          <w:rFonts w:ascii="Times New Roman" w:eastAsia="Times New Roman" w:hAnsi="Times New Roman" w:cs="Times New Roman"/>
          <w:color w:val="000000" w:themeColor="text1"/>
          <w:sz w:val="24"/>
          <w:szCs w:val="24"/>
          <w:lang w:eastAsia="tr-TR"/>
        </w:rPr>
        <w:t xml:space="preserve"> yıl üst üste </w:t>
      </w:r>
      <w:r w:rsidR="00870292" w:rsidRPr="007521CD">
        <w:rPr>
          <w:rFonts w:ascii="Times New Roman" w:eastAsia="Times New Roman" w:hAnsi="Times New Roman" w:cs="Times New Roman"/>
          <w:color w:val="000000" w:themeColor="text1"/>
          <w:sz w:val="24"/>
          <w:szCs w:val="24"/>
          <w:lang w:eastAsia="tr-TR"/>
        </w:rPr>
        <w:t xml:space="preserve">bu Yönetmeliğin </w:t>
      </w:r>
      <w:r w:rsidRPr="007521CD">
        <w:rPr>
          <w:rFonts w:ascii="Times New Roman" w:eastAsia="Times New Roman" w:hAnsi="Times New Roman" w:cs="Times New Roman"/>
          <w:color w:val="000000" w:themeColor="text1"/>
          <w:sz w:val="24"/>
          <w:szCs w:val="24"/>
          <w:lang w:eastAsia="tr-TR"/>
        </w:rPr>
        <w:t>19 uncu madde</w:t>
      </w:r>
      <w:r w:rsidR="00870292" w:rsidRPr="007521CD">
        <w:rPr>
          <w:rFonts w:ascii="Times New Roman" w:eastAsia="Times New Roman" w:hAnsi="Times New Roman" w:cs="Times New Roman"/>
          <w:color w:val="000000" w:themeColor="text1"/>
          <w:sz w:val="24"/>
          <w:szCs w:val="24"/>
          <w:lang w:eastAsia="tr-TR"/>
        </w:rPr>
        <w:t>sin</w:t>
      </w:r>
      <w:r w:rsidRPr="007521CD">
        <w:rPr>
          <w:rFonts w:ascii="Times New Roman" w:eastAsia="Times New Roman" w:hAnsi="Times New Roman" w:cs="Times New Roman"/>
          <w:color w:val="000000" w:themeColor="text1"/>
          <w:sz w:val="24"/>
          <w:szCs w:val="24"/>
          <w:lang w:eastAsia="tr-TR"/>
        </w:rPr>
        <w:t>de belirtilen geri kazanım</w:t>
      </w:r>
      <w:r w:rsidR="00C0380C" w:rsidRPr="007521CD">
        <w:rPr>
          <w:rFonts w:ascii="Times New Roman" w:eastAsia="Times New Roman" w:hAnsi="Times New Roman" w:cs="Times New Roman"/>
          <w:color w:val="000000" w:themeColor="text1"/>
          <w:sz w:val="24"/>
          <w:szCs w:val="24"/>
          <w:lang w:eastAsia="tr-TR"/>
        </w:rPr>
        <w:t>/geri dönüşüm</w:t>
      </w:r>
      <w:r w:rsidRPr="007521CD">
        <w:rPr>
          <w:rFonts w:ascii="Times New Roman" w:eastAsia="Times New Roman" w:hAnsi="Times New Roman" w:cs="Times New Roman"/>
          <w:color w:val="000000" w:themeColor="text1"/>
          <w:sz w:val="24"/>
          <w:szCs w:val="24"/>
          <w:lang w:eastAsia="tr-TR"/>
        </w:rPr>
        <w:t xml:space="preserve"> hedeflerine ulaşılamazsa</w:t>
      </w:r>
      <w:r w:rsidR="00EA0CB2" w:rsidRPr="007521CD">
        <w:rPr>
          <w:rFonts w:ascii="Times New Roman" w:eastAsia="Times New Roman" w:hAnsi="Times New Roman" w:cs="Times New Roman"/>
          <w:color w:val="000000" w:themeColor="text1"/>
          <w:sz w:val="24"/>
          <w:szCs w:val="24"/>
          <w:lang w:eastAsia="tr-TR"/>
        </w:rPr>
        <w:t xml:space="preserve"> üçüncü yılın sonunda</w:t>
      </w:r>
      <w:r w:rsidRPr="007521CD">
        <w:rPr>
          <w:rFonts w:ascii="Times New Roman" w:eastAsia="Times New Roman" w:hAnsi="Times New Roman" w:cs="Times New Roman"/>
          <w:color w:val="000000" w:themeColor="text1"/>
          <w:sz w:val="24"/>
          <w:szCs w:val="24"/>
          <w:lang w:eastAsia="tr-TR"/>
        </w:rPr>
        <w:t xml:space="preserve"> Bakanlıkça yetki belgesi iptal edilir.</w:t>
      </w:r>
      <w:r w:rsidR="00870292" w:rsidRPr="007521CD">
        <w:rPr>
          <w:rFonts w:ascii="Times New Roman" w:eastAsia="Times New Roman" w:hAnsi="Times New Roman" w:cs="Times New Roman"/>
          <w:color w:val="000000" w:themeColor="text1"/>
          <w:sz w:val="24"/>
          <w:szCs w:val="24"/>
          <w:lang w:eastAsia="tr-TR"/>
        </w:rPr>
        <w:t xml:space="preserve"> </w:t>
      </w:r>
      <w:r w:rsidR="00FB44FD" w:rsidRPr="007521CD">
        <w:rPr>
          <w:rFonts w:ascii="Times New Roman" w:eastAsia="Times New Roman" w:hAnsi="Times New Roman" w:cs="Times New Roman"/>
          <w:color w:val="000000" w:themeColor="text1"/>
          <w:sz w:val="24"/>
          <w:szCs w:val="24"/>
          <w:lang w:eastAsia="tr-TR"/>
        </w:rPr>
        <w:t>Aynı kuruluşun yeniden yetki alması durumunda</w:t>
      </w:r>
      <w:r w:rsidR="0050600C" w:rsidRPr="007521CD">
        <w:rPr>
          <w:rFonts w:ascii="Times New Roman" w:eastAsia="Times New Roman" w:hAnsi="Times New Roman" w:cs="Times New Roman"/>
          <w:color w:val="000000" w:themeColor="text1"/>
          <w:sz w:val="24"/>
          <w:szCs w:val="24"/>
          <w:lang w:eastAsia="tr-TR"/>
        </w:rPr>
        <w:t>,</w:t>
      </w:r>
      <w:r w:rsidR="00FB44FD" w:rsidRPr="007521CD">
        <w:rPr>
          <w:rFonts w:ascii="Times New Roman" w:eastAsia="Times New Roman" w:hAnsi="Times New Roman" w:cs="Times New Roman"/>
          <w:color w:val="000000" w:themeColor="text1"/>
          <w:sz w:val="24"/>
          <w:szCs w:val="24"/>
          <w:lang w:eastAsia="tr-TR"/>
        </w:rPr>
        <w:t xml:space="preserve"> </w:t>
      </w:r>
      <w:r w:rsidR="005E0E08" w:rsidRPr="007521CD">
        <w:rPr>
          <w:rFonts w:ascii="Times New Roman" w:eastAsia="Times New Roman" w:hAnsi="Times New Roman" w:cs="Times New Roman"/>
          <w:color w:val="000000" w:themeColor="text1"/>
          <w:sz w:val="24"/>
          <w:szCs w:val="24"/>
          <w:lang w:eastAsia="tr-TR"/>
        </w:rPr>
        <w:t xml:space="preserve">geri kazanım/geri dönüşüm hedeflerine ilişkin </w:t>
      </w:r>
      <w:r w:rsidR="00B33792" w:rsidRPr="007521CD">
        <w:rPr>
          <w:rFonts w:ascii="Times New Roman" w:eastAsia="Times New Roman" w:hAnsi="Times New Roman" w:cs="Times New Roman"/>
          <w:color w:val="000000" w:themeColor="text1"/>
          <w:sz w:val="24"/>
          <w:szCs w:val="24"/>
          <w:lang w:eastAsia="tr-TR"/>
        </w:rPr>
        <w:t>önceki yetki dönemin</w:t>
      </w:r>
      <w:r w:rsidR="005E0E08" w:rsidRPr="007521CD">
        <w:rPr>
          <w:rFonts w:ascii="Times New Roman" w:eastAsia="Times New Roman" w:hAnsi="Times New Roman" w:cs="Times New Roman"/>
          <w:color w:val="000000" w:themeColor="text1"/>
          <w:sz w:val="24"/>
          <w:szCs w:val="24"/>
          <w:lang w:eastAsia="tr-TR"/>
        </w:rPr>
        <w:t xml:space="preserve">de yerine getirilmemiş </w:t>
      </w:r>
      <w:r w:rsidR="00FB44FD" w:rsidRPr="007521CD">
        <w:rPr>
          <w:rFonts w:ascii="Times New Roman" w:eastAsia="Times New Roman" w:hAnsi="Times New Roman" w:cs="Times New Roman"/>
          <w:color w:val="000000" w:themeColor="text1"/>
          <w:sz w:val="24"/>
          <w:szCs w:val="24"/>
          <w:lang w:eastAsia="tr-TR"/>
        </w:rPr>
        <w:t>yükümlülükler yetki alındıktan sonra yerine getirilir.</w:t>
      </w:r>
    </w:p>
    <w:p w:rsidR="006A2E9A" w:rsidRPr="007521CD" w:rsidRDefault="006A2E9A"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Pr="007521CD"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auto"/>
        <w:ind w:firstLine="566"/>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ALTINCI BÖLÜM</w:t>
      </w:r>
    </w:p>
    <w:p w:rsidR="008A0AD4" w:rsidRPr="007521CD" w:rsidRDefault="00C5596D" w:rsidP="00C5596D">
      <w:pPr>
        <w:tabs>
          <w:tab w:val="left" w:pos="566"/>
        </w:tabs>
        <w:spacing w:after="0" w:line="240" w:lineRule="auto"/>
        <w:ind w:firstLine="567"/>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 xml:space="preserve">Ambalaj </w:t>
      </w:r>
      <w:r w:rsidR="006E0A00" w:rsidRPr="007521CD">
        <w:rPr>
          <w:rFonts w:ascii="Times New Roman" w:eastAsia="Times New Roman" w:hAnsi="Times New Roman" w:cs="Times New Roman"/>
          <w:b/>
          <w:color w:val="000000" w:themeColor="text1"/>
          <w:sz w:val="24"/>
          <w:szCs w:val="24"/>
        </w:rPr>
        <w:t>A</w:t>
      </w:r>
      <w:r w:rsidRPr="007521CD">
        <w:rPr>
          <w:rFonts w:ascii="Times New Roman" w:eastAsia="Times New Roman" w:hAnsi="Times New Roman" w:cs="Times New Roman"/>
          <w:b/>
          <w:color w:val="000000" w:themeColor="text1"/>
          <w:sz w:val="24"/>
          <w:szCs w:val="24"/>
        </w:rPr>
        <w:t xml:space="preserve">tıkları </w:t>
      </w:r>
      <w:r w:rsidR="007C414B" w:rsidRPr="007521CD">
        <w:rPr>
          <w:rFonts w:ascii="Times New Roman" w:eastAsia="Times New Roman" w:hAnsi="Times New Roman" w:cs="Times New Roman"/>
          <w:b/>
          <w:color w:val="000000" w:themeColor="text1"/>
          <w:sz w:val="24"/>
          <w:szCs w:val="24"/>
        </w:rPr>
        <w:t>Toplama Sistemi</w:t>
      </w:r>
    </w:p>
    <w:p w:rsidR="00C5596D" w:rsidRPr="007521CD" w:rsidRDefault="00340702"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Biriktirme</w:t>
      </w:r>
      <w:r w:rsidR="00C5596D" w:rsidRPr="007521CD">
        <w:rPr>
          <w:rFonts w:ascii="Times New Roman" w:eastAsia="Times New Roman" w:hAnsi="Times New Roman" w:cs="Times New Roman"/>
          <w:b/>
          <w:color w:val="000000" w:themeColor="text1"/>
          <w:sz w:val="24"/>
          <w:szCs w:val="24"/>
        </w:rPr>
        <w:t xml:space="preserve"> ekipmanları</w:t>
      </w:r>
      <w:r w:rsidR="00B114C2" w:rsidRPr="007521CD">
        <w:rPr>
          <w:rFonts w:ascii="Times New Roman" w:eastAsia="Times New Roman" w:hAnsi="Times New Roman" w:cs="Times New Roman"/>
          <w:b/>
          <w:color w:val="000000" w:themeColor="text1"/>
          <w:sz w:val="24"/>
          <w:szCs w:val="24"/>
        </w:rPr>
        <w:t xml:space="preserve"> ve </w:t>
      </w:r>
      <w:r w:rsidRPr="007521CD">
        <w:rPr>
          <w:rFonts w:ascii="Times New Roman" w:eastAsia="Times New Roman" w:hAnsi="Times New Roman" w:cs="Times New Roman"/>
          <w:b/>
          <w:color w:val="000000" w:themeColor="text1"/>
          <w:sz w:val="24"/>
          <w:szCs w:val="24"/>
        </w:rPr>
        <w:t xml:space="preserve">toplama </w:t>
      </w:r>
      <w:r w:rsidR="00B114C2" w:rsidRPr="007521CD">
        <w:rPr>
          <w:rFonts w:ascii="Times New Roman" w:eastAsia="Times New Roman" w:hAnsi="Times New Roman" w:cs="Times New Roman"/>
          <w:b/>
          <w:color w:val="000000" w:themeColor="text1"/>
          <w:sz w:val="24"/>
          <w:szCs w:val="24"/>
        </w:rPr>
        <w:t>araçları</w:t>
      </w:r>
    </w:p>
    <w:p w:rsidR="00340702" w:rsidRPr="007521CD" w:rsidRDefault="00340702" w:rsidP="00340702">
      <w:pPr>
        <w:shd w:val="clear" w:color="auto" w:fill="FFFFFF"/>
        <w:spacing w:after="0" w:line="240" w:lineRule="auto"/>
        <w:ind w:firstLine="566"/>
        <w:jc w:val="both"/>
        <w:rPr>
          <w:rFonts w:ascii="Times New Roman" w:eastAsia="Times New Roman" w:hAnsi="Times New Roman" w:cs="Times New Roman"/>
          <w:b/>
          <w:color w:val="000000"/>
          <w:sz w:val="24"/>
          <w:szCs w:val="24"/>
        </w:rPr>
      </w:pPr>
      <w:r w:rsidRPr="007521CD">
        <w:rPr>
          <w:rFonts w:ascii="Times New Roman" w:eastAsia="Times New Roman" w:hAnsi="Times New Roman" w:cs="Times New Roman"/>
          <w:b/>
          <w:color w:val="000000"/>
          <w:sz w:val="24"/>
          <w:szCs w:val="24"/>
        </w:rPr>
        <w:t xml:space="preserve">MADDE 25 – </w:t>
      </w:r>
      <w:r w:rsidRPr="007521CD">
        <w:rPr>
          <w:rFonts w:ascii="Times New Roman" w:eastAsia="Times New Roman" w:hAnsi="Times New Roman" w:cs="Times New Roman"/>
          <w:color w:val="000000"/>
          <w:sz w:val="24"/>
          <w:szCs w:val="24"/>
        </w:rPr>
        <w:t>(1) Ambalaj atıklarının ayrı toplanmasına yönelik kullanılacak biriktirme ekipmanları mavi renkli olur. Cam ambalaj atıklarının ayrı toplanması için kullanılan kumbaralar yeşil ve/veya beyaz renkli olabilir.</w:t>
      </w:r>
    </w:p>
    <w:p w:rsidR="00340702" w:rsidRPr="007521CD" w:rsidRDefault="00340702" w:rsidP="00340702">
      <w:pPr>
        <w:tabs>
          <w:tab w:val="left" w:pos="566"/>
        </w:tabs>
        <w:spacing w:after="0" w:line="240" w:lineRule="exact"/>
        <w:ind w:firstLine="566"/>
        <w:jc w:val="both"/>
        <w:rPr>
          <w:rFonts w:ascii="Times New Roman" w:eastAsia="Calibri" w:hAnsi="Times New Roman" w:cs="Times New Roman"/>
          <w:sz w:val="24"/>
          <w:szCs w:val="24"/>
        </w:rPr>
      </w:pPr>
      <w:r w:rsidRPr="007521CD">
        <w:rPr>
          <w:rFonts w:ascii="Times New Roman" w:eastAsia="Times New Roman" w:hAnsi="Times New Roman" w:cs="Times New Roman"/>
          <w:color w:val="000000"/>
          <w:sz w:val="24"/>
          <w:szCs w:val="24"/>
        </w:rPr>
        <w:t>(2)</w:t>
      </w:r>
      <w:r w:rsidR="002627CA">
        <w:rPr>
          <w:rFonts w:ascii="Times New Roman" w:eastAsia="Times New Roman" w:hAnsi="Times New Roman" w:cs="Times New Roman"/>
          <w:color w:val="000000"/>
          <w:sz w:val="24"/>
          <w:szCs w:val="24"/>
        </w:rPr>
        <w:t xml:space="preserve"> </w:t>
      </w:r>
      <w:r w:rsidRPr="007521CD">
        <w:rPr>
          <w:rFonts w:ascii="Times New Roman" w:eastAsia="Times New Roman" w:hAnsi="Times New Roman" w:cs="Times New Roman"/>
          <w:color w:val="000000"/>
          <w:sz w:val="24"/>
          <w:szCs w:val="24"/>
        </w:rPr>
        <w:t>Kumbara, konteyner, iç mekan kutusu, poşet ve benzeri ayrı toplama ekipmanlarının üstünde ayrı toplanacak ambalaj atıkları şekil ve yazı ile açık olarak belirtilir.</w:t>
      </w:r>
      <w:r w:rsidRPr="007521CD">
        <w:rPr>
          <w:rFonts w:ascii="Times New Roman" w:eastAsia="Calibri" w:hAnsi="Times New Roman" w:cs="Times New Roman"/>
          <w:sz w:val="24"/>
          <w:szCs w:val="24"/>
        </w:rPr>
        <w:t xml:space="preserve"> </w:t>
      </w:r>
    </w:p>
    <w:p w:rsidR="00340702" w:rsidRPr="007521CD" w:rsidRDefault="00340702" w:rsidP="00340702">
      <w:pPr>
        <w:tabs>
          <w:tab w:val="left" w:pos="566"/>
        </w:tabs>
        <w:spacing w:after="0" w:line="240" w:lineRule="exact"/>
        <w:ind w:firstLine="566"/>
        <w:jc w:val="both"/>
        <w:rPr>
          <w:rFonts w:ascii="Times New Roman" w:eastAsia="Calibri" w:hAnsi="Times New Roman" w:cs="Times New Roman"/>
          <w:sz w:val="24"/>
          <w:szCs w:val="24"/>
        </w:rPr>
      </w:pPr>
      <w:r w:rsidRPr="007521CD">
        <w:rPr>
          <w:rFonts w:ascii="Times New Roman" w:eastAsia="Calibri" w:hAnsi="Times New Roman" w:cs="Times New Roman"/>
          <w:sz w:val="24"/>
          <w:szCs w:val="24"/>
        </w:rPr>
        <w:t>(3)</w:t>
      </w:r>
      <w:r w:rsidR="002627CA">
        <w:rPr>
          <w:rFonts w:ascii="Times New Roman" w:eastAsia="Calibri" w:hAnsi="Times New Roman" w:cs="Times New Roman"/>
          <w:sz w:val="24"/>
          <w:szCs w:val="24"/>
        </w:rPr>
        <w:t xml:space="preserve"> </w:t>
      </w:r>
      <w:r w:rsidRPr="007521CD">
        <w:rPr>
          <w:rFonts w:ascii="Times New Roman" w:eastAsia="Calibri" w:hAnsi="Times New Roman" w:cs="Times New Roman"/>
          <w:sz w:val="24"/>
          <w:szCs w:val="24"/>
        </w:rPr>
        <w:t>Ambalaj atıklarının görünüş, koku, toz, sızdırma ve benzeri olumsuz etkileri engelleyecek şekilde kapalı araçlarla taşınması sağlanır.</w:t>
      </w:r>
    </w:p>
    <w:p w:rsidR="00340702" w:rsidRPr="007521CD" w:rsidRDefault="00340702" w:rsidP="00340702">
      <w:pPr>
        <w:tabs>
          <w:tab w:val="left" w:pos="566"/>
        </w:tabs>
        <w:spacing w:after="0" w:line="240" w:lineRule="exact"/>
        <w:ind w:firstLine="566"/>
        <w:jc w:val="both"/>
        <w:rPr>
          <w:rFonts w:ascii="Times New Roman" w:eastAsia="Times New Roman" w:hAnsi="Times New Roman" w:cs="Times New Roman"/>
          <w:color w:val="000000"/>
          <w:sz w:val="24"/>
          <w:szCs w:val="24"/>
        </w:rPr>
      </w:pPr>
    </w:p>
    <w:p w:rsidR="00340702" w:rsidRPr="007521CD" w:rsidRDefault="00340702" w:rsidP="00B63317">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Belediye toplama sistemi</w:t>
      </w:r>
    </w:p>
    <w:p w:rsidR="009A29A4" w:rsidRPr="007521CD" w:rsidRDefault="00340702" w:rsidP="009A29A4">
      <w:pPr>
        <w:tabs>
          <w:tab w:val="left" w:pos="566"/>
        </w:tabs>
        <w:spacing w:after="0" w:line="240" w:lineRule="auto"/>
        <w:ind w:firstLine="567"/>
        <w:jc w:val="both"/>
        <w:rPr>
          <w:rFonts w:ascii="Times New Roman" w:eastAsia="Times New Roman" w:hAnsi="Times New Roman" w:cs="Times New Roman"/>
          <w:color w:val="000000"/>
          <w:sz w:val="24"/>
          <w:szCs w:val="24"/>
        </w:rPr>
      </w:pPr>
      <w:r w:rsidRPr="007521CD">
        <w:rPr>
          <w:rFonts w:ascii="Times New Roman" w:eastAsia="Times New Roman" w:hAnsi="Times New Roman" w:cs="Times New Roman"/>
          <w:b/>
          <w:color w:val="000000"/>
          <w:sz w:val="24"/>
          <w:szCs w:val="24"/>
        </w:rPr>
        <w:t xml:space="preserve">MADDE </w:t>
      </w:r>
      <w:r w:rsidR="00144BB4" w:rsidRPr="007521CD">
        <w:rPr>
          <w:rFonts w:ascii="Times New Roman" w:eastAsia="Times New Roman" w:hAnsi="Times New Roman" w:cs="Times New Roman"/>
          <w:b/>
          <w:color w:val="000000"/>
          <w:sz w:val="24"/>
          <w:szCs w:val="24"/>
        </w:rPr>
        <w:t xml:space="preserve">26 </w:t>
      </w:r>
      <w:r w:rsidRPr="007521CD">
        <w:rPr>
          <w:rFonts w:ascii="Times New Roman" w:eastAsia="Times New Roman" w:hAnsi="Times New Roman" w:cs="Times New Roman"/>
          <w:b/>
          <w:color w:val="000000"/>
          <w:sz w:val="24"/>
          <w:szCs w:val="24"/>
        </w:rPr>
        <w:t xml:space="preserve">– </w:t>
      </w:r>
      <w:r w:rsidRPr="007521CD">
        <w:rPr>
          <w:rFonts w:ascii="Times New Roman" w:eastAsia="Times New Roman" w:hAnsi="Times New Roman" w:cs="Times New Roman"/>
          <w:color w:val="000000"/>
          <w:sz w:val="24"/>
          <w:szCs w:val="24"/>
        </w:rPr>
        <w:t xml:space="preserve">(1) </w:t>
      </w:r>
      <w:r w:rsidRPr="007521CD">
        <w:rPr>
          <w:rFonts w:ascii="Times New Roman" w:hAnsi="Times New Roman" w:cs="Times New Roman"/>
          <w:sz w:val="24"/>
          <w:szCs w:val="24"/>
        </w:rPr>
        <w:t xml:space="preserve">Belediyelerce ambalaj atığı yönetim planı kapsamında oluşturulan </w:t>
      </w:r>
      <w:r w:rsidRPr="007521CD">
        <w:rPr>
          <w:rFonts w:ascii="Times New Roman" w:eastAsia="Times New Roman" w:hAnsi="Times New Roman" w:cs="Times New Roman"/>
          <w:color w:val="000000"/>
          <w:sz w:val="24"/>
          <w:szCs w:val="24"/>
        </w:rPr>
        <w:t xml:space="preserve">toplama sisteminde bu </w:t>
      </w:r>
      <w:r w:rsidR="00C91562" w:rsidRPr="007521CD">
        <w:rPr>
          <w:rFonts w:ascii="Times New Roman" w:eastAsia="Times New Roman" w:hAnsi="Times New Roman" w:cs="Times New Roman"/>
          <w:color w:val="000000"/>
          <w:sz w:val="24"/>
          <w:szCs w:val="24"/>
        </w:rPr>
        <w:t xml:space="preserve">Yönetmeliğin </w:t>
      </w:r>
      <w:r w:rsidRPr="007521CD">
        <w:rPr>
          <w:rFonts w:ascii="Times New Roman" w:eastAsia="Times New Roman" w:hAnsi="Times New Roman" w:cs="Times New Roman"/>
          <w:color w:val="000000"/>
          <w:sz w:val="24"/>
          <w:szCs w:val="24"/>
        </w:rPr>
        <w:t xml:space="preserve">25 inci maddesinde belirtilen hükümlere ilave olarak aşağıdaki hususlara uyulur. </w:t>
      </w:r>
    </w:p>
    <w:p w:rsidR="00340702" w:rsidRPr="007521CD" w:rsidRDefault="009A29A4" w:rsidP="007521CD">
      <w:pPr>
        <w:tabs>
          <w:tab w:val="left" w:pos="566"/>
        </w:tabs>
        <w:spacing w:after="0" w:line="240" w:lineRule="auto"/>
        <w:ind w:firstLine="567"/>
        <w:jc w:val="both"/>
        <w:rPr>
          <w:rFonts w:ascii="Times New Roman" w:hAnsi="Times New Roman" w:cs="Times New Roman"/>
          <w:sz w:val="24"/>
          <w:szCs w:val="24"/>
        </w:rPr>
      </w:pPr>
      <w:r w:rsidRPr="007521CD">
        <w:rPr>
          <w:rFonts w:ascii="Times New Roman" w:hAnsi="Times New Roman" w:cs="Times New Roman"/>
          <w:sz w:val="24"/>
          <w:szCs w:val="24"/>
        </w:rPr>
        <w:t xml:space="preserve">a) Plan kapsamında yürütülecek ambalaj atığı toplama sisteminde evsel atıkların toplanması için kullanılan araç kapasitesinin en az %20’si kadar toplama kapasitesine ve hacmine sahip araç bulundurulur. </w:t>
      </w:r>
    </w:p>
    <w:p w:rsidR="009A29A4" w:rsidRPr="007521CD" w:rsidRDefault="009A29A4" w:rsidP="009A29A4">
      <w:pPr>
        <w:tabs>
          <w:tab w:val="left" w:pos="566"/>
        </w:tabs>
        <w:spacing w:after="0" w:line="240" w:lineRule="auto"/>
        <w:ind w:firstLine="567"/>
        <w:jc w:val="both"/>
        <w:rPr>
          <w:rFonts w:ascii="Times New Roman" w:eastAsia="Calibri" w:hAnsi="Times New Roman" w:cs="Times New Roman"/>
          <w:sz w:val="24"/>
          <w:szCs w:val="24"/>
        </w:rPr>
      </w:pPr>
      <w:r w:rsidRPr="007521CD">
        <w:rPr>
          <w:rFonts w:ascii="Times New Roman" w:eastAsia="Calibri" w:hAnsi="Times New Roman" w:cs="Times New Roman"/>
          <w:sz w:val="24"/>
          <w:szCs w:val="24"/>
        </w:rPr>
        <w:t>b</w:t>
      </w:r>
      <w:r w:rsidR="00340702" w:rsidRPr="007521CD">
        <w:rPr>
          <w:rFonts w:ascii="Times New Roman" w:eastAsia="Calibri" w:hAnsi="Times New Roman" w:cs="Times New Roman"/>
          <w:sz w:val="24"/>
          <w:szCs w:val="24"/>
        </w:rPr>
        <w:t xml:space="preserve">) </w:t>
      </w:r>
      <w:r w:rsidR="00340702" w:rsidRPr="007521CD">
        <w:rPr>
          <w:rFonts w:ascii="Times New Roman" w:hAnsi="Times New Roman" w:cs="Times New Roman"/>
          <w:sz w:val="24"/>
          <w:szCs w:val="24"/>
        </w:rPr>
        <w:t>Plan kapsamında uygulanacak toplama sistemi çalışmalarının koordinasyonu, izlenmesi ve raporlanması çalışmalarında</w:t>
      </w:r>
      <w:r w:rsidR="009200DE" w:rsidRPr="007521CD">
        <w:rPr>
          <w:rFonts w:ascii="Times New Roman" w:hAnsi="Times New Roman" w:cs="Times New Roman"/>
          <w:sz w:val="24"/>
          <w:szCs w:val="24"/>
        </w:rPr>
        <w:t xml:space="preserve"> en az bir çevre görevlisi</w:t>
      </w:r>
      <w:r w:rsidR="009721C9" w:rsidRPr="007521CD">
        <w:rPr>
          <w:rFonts w:ascii="Times New Roman" w:hAnsi="Times New Roman" w:cs="Times New Roman"/>
          <w:sz w:val="24"/>
          <w:szCs w:val="24"/>
        </w:rPr>
        <w:t>nin tam zamanlı olarak</w:t>
      </w:r>
      <w:r w:rsidR="009200DE" w:rsidRPr="007521CD">
        <w:rPr>
          <w:rFonts w:ascii="Times New Roman" w:hAnsi="Times New Roman" w:cs="Times New Roman"/>
          <w:sz w:val="24"/>
          <w:szCs w:val="24"/>
        </w:rPr>
        <w:t xml:space="preserve"> istihdam edilmesi </w:t>
      </w:r>
      <w:r w:rsidR="00340702" w:rsidRPr="007521CD">
        <w:rPr>
          <w:rFonts w:ascii="Times New Roman" w:hAnsi="Times New Roman" w:cs="Times New Roman"/>
          <w:sz w:val="24"/>
          <w:szCs w:val="24"/>
        </w:rPr>
        <w:t>gerekmektedir.</w:t>
      </w:r>
      <w:r w:rsidRPr="007521CD">
        <w:rPr>
          <w:rFonts w:ascii="Times New Roman" w:eastAsia="Calibri" w:hAnsi="Times New Roman" w:cs="Times New Roman"/>
          <w:sz w:val="24"/>
          <w:szCs w:val="24"/>
        </w:rPr>
        <w:t xml:space="preserve"> </w:t>
      </w:r>
    </w:p>
    <w:p w:rsidR="00340702" w:rsidRPr="007521CD" w:rsidRDefault="009A29A4" w:rsidP="009A29A4">
      <w:pPr>
        <w:tabs>
          <w:tab w:val="left" w:pos="566"/>
        </w:tabs>
        <w:spacing w:after="0" w:line="240" w:lineRule="auto"/>
        <w:ind w:firstLine="567"/>
        <w:jc w:val="both"/>
        <w:rPr>
          <w:rFonts w:ascii="Times New Roman" w:hAnsi="Times New Roman" w:cs="Times New Roman"/>
          <w:sz w:val="24"/>
          <w:szCs w:val="24"/>
        </w:rPr>
      </w:pPr>
      <w:r w:rsidRPr="007521CD">
        <w:rPr>
          <w:rFonts w:ascii="Times New Roman" w:eastAsia="Calibri" w:hAnsi="Times New Roman" w:cs="Times New Roman"/>
          <w:sz w:val="24"/>
          <w:szCs w:val="24"/>
        </w:rPr>
        <w:t>c) Ambalaj atıklarının toplanması amacıyla kullanılacak araç ve ekipmanlara ilişkin bilgiler ile toplama faaliyetinde görevlendirilen personel bilgileri ambalaj atıkları yönetim planında sunulur.</w:t>
      </w:r>
    </w:p>
    <w:p w:rsidR="00340702" w:rsidRPr="007521CD" w:rsidRDefault="009A29A4" w:rsidP="00340702">
      <w:pPr>
        <w:tabs>
          <w:tab w:val="left" w:pos="566"/>
        </w:tabs>
        <w:spacing w:after="0" w:line="240" w:lineRule="exact"/>
        <w:ind w:firstLine="566"/>
        <w:jc w:val="both"/>
        <w:rPr>
          <w:rFonts w:ascii="Times New Roman" w:eastAsia="Calibri" w:hAnsi="Times New Roman" w:cs="Times New Roman"/>
          <w:sz w:val="24"/>
          <w:szCs w:val="24"/>
        </w:rPr>
      </w:pPr>
      <w:r w:rsidRPr="007521CD">
        <w:rPr>
          <w:rFonts w:ascii="Times New Roman" w:eastAsia="Calibri" w:hAnsi="Times New Roman" w:cs="Times New Roman"/>
          <w:sz w:val="24"/>
          <w:szCs w:val="24"/>
        </w:rPr>
        <w:t>ç</w:t>
      </w:r>
      <w:r w:rsidR="00340702" w:rsidRPr="007521CD">
        <w:rPr>
          <w:rFonts w:ascii="Times New Roman" w:eastAsia="Calibri" w:hAnsi="Times New Roman" w:cs="Times New Roman"/>
          <w:sz w:val="24"/>
          <w:szCs w:val="24"/>
        </w:rPr>
        <w:t>) Toplama araçlarında ;</w:t>
      </w:r>
    </w:p>
    <w:p w:rsidR="00340702" w:rsidRPr="007521CD" w:rsidRDefault="00340702" w:rsidP="00340702">
      <w:pPr>
        <w:tabs>
          <w:tab w:val="left" w:pos="566"/>
        </w:tabs>
        <w:spacing w:after="0" w:line="240" w:lineRule="exact"/>
        <w:ind w:firstLine="566"/>
        <w:jc w:val="both"/>
        <w:rPr>
          <w:rFonts w:ascii="Times New Roman" w:eastAsia="Times New Roman" w:hAnsi="Times New Roman" w:cs="Times New Roman"/>
          <w:color w:val="000000"/>
          <w:sz w:val="24"/>
          <w:szCs w:val="24"/>
        </w:rPr>
      </w:pPr>
      <w:r w:rsidRPr="007521CD">
        <w:rPr>
          <w:rFonts w:ascii="Times New Roman" w:eastAsia="Calibri" w:hAnsi="Times New Roman" w:cs="Times New Roman"/>
          <w:sz w:val="24"/>
          <w:szCs w:val="24"/>
        </w:rPr>
        <w:t>1)</w:t>
      </w:r>
      <w:r w:rsidRPr="007521CD">
        <w:rPr>
          <w:rFonts w:ascii="Times New Roman" w:eastAsia="Times New Roman" w:hAnsi="Times New Roman" w:cs="Times New Roman"/>
          <w:color w:val="000000"/>
          <w:sz w:val="24"/>
          <w:szCs w:val="24"/>
        </w:rPr>
        <w:t xml:space="preserve"> Kasa üzerinde ilgili belediyenin adı ve iletişim bilgileri ile “Ambalaj Atığı Toplama Aracı” ifadesi bulunur,</w:t>
      </w:r>
    </w:p>
    <w:p w:rsidR="00340702" w:rsidRPr="007521CD" w:rsidRDefault="00340702" w:rsidP="00340702">
      <w:pPr>
        <w:tabs>
          <w:tab w:val="left" w:pos="566"/>
        </w:tabs>
        <w:spacing w:after="0" w:line="240" w:lineRule="exact"/>
        <w:ind w:firstLine="566"/>
        <w:jc w:val="both"/>
        <w:rPr>
          <w:rFonts w:ascii="Times New Roman" w:eastAsia="Times New Roman" w:hAnsi="Times New Roman" w:cs="Times New Roman"/>
          <w:color w:val="000000"/>
          <w:sz w:val="24"/>
          <w:szCs w:val="24"/>
        </w:rPr>
      </w:pPr>
      <w:r w:rsidRPr="007521CD">
        <w:rPr>
          <w:rFonts w:ascii="Times New Roman" w:eastAsia="Times New Roman" w:hAnsi="Times New Roman" w:cs="Times New Roman"/>
          <w:color w:val="000000"/>
          <w:sz w:val="24"/>
          <w:szCs w:val="24"/>
        </w:rPr>
        <w:t>2) Ayrı toplanacak ambalaj atıkları yazı ve şekil ile açık olarak belirtilir, yazı ve şekiller kolayca okunabilecek ve anlaşılabilecek boyutlarda tasarlanır.</w:t>
      </w:r>
    </w:p>
    <w:p w:rsidR="00340702" w:rsidRPr="007521CD" w:rsidRDefault="00340702" w:rsidP="00340702">
      <w:pPr>
        <w:tabs>
          <w:tab w:val="left" w:pos="566"/>
        </w:tabs>
        <w:spacing w:after="0" w:line="240" w:lineRule="exact"/>
        <w:ind w:firstLine="566"/>
        <w:jc w:val="both"/>
        <w:rPr>
          <w:rFonts w:ascii="Times New Roman" w:eastAsia="Times New Roman" w:hAnsi="Times New Roman" w:cs="Times New Roman"/>
          <w:color w:val="000000"/>
          <w:sz w:val="24"/>
          <w:szCs w:val="24"/>
        </w:rPr>
      </w:pPr>
      <w:r w:rsidRPr="007521CD">
        <w:rPr>
          <w:rFonts w:ascii="Times New Roman" w:eastAsia="Times New Roman" w:hAnsi="Times New Roman" w:cs="Times New Roman"/>
          <w:color w:val="000000"/>
          <w:sz w:val="24"/>
          <w:szCs w:val="24"/>
        </w:rPr>
        <w:t>3) A</w:t>
      </w:r>
      <w:r w:rsidRPr="007521CD">
        <w:rPr>
          <w:rFonts w:ascii="Times New Roman" w:eastAsia="Calibri" w:hAnsi="Times New Roman" w:cs="Times New Roman"/>
          <w:color w:val="000000"/>
          <w:sz w:val="24"/>
          <w:szCs w:val="24"/>
        </w:rPr>
        <w:t>raç takip ve izleme sistemi bulunması zorunludur.</w:t>
      </w:r>
      <w:r w:rsidRPr="007521CD">
        <w:rPr>
          <w:rFonts w:ascii="Times New Roman" w:hAnsi="Times New Roman" w:cs="Times New Roman"/>
          <w:color w:val="FF3333"/>
          <w:sz w:val="24"/>
          <w:szCs w:val="24"/>
        </w:rPr>
        <w:t xml:space="preserve"> </w:t>
      </w:r>
    </w:p>
    <w:p w:rsidR="00164E3C" w:rsidRDefault="009A29A4" w:rsidP="00340702">
      <w:pPr>
        <w:shd w:val="clear" w:color="auto" w:fill="FFFFFF"/>
        <w:spacing w:after="0" w:line="240" w:lineRule="auto"/>
        <w:ind w:firstLine="567"/>
        <w:jc w:val="both"/>
        <w:rPr>
          <w:rFonts w:ascii="Times New Roman" w:hAnsi="Times New Roman" w:cs="Times New Roman"/>
          <w:sz w:val="24"/>
          <w:szCs w:val="24"/>
        </w:rPr>
      </w:pPr>
      <w:r w:rsidRPr="00164E3C">
        <w:rPr>
          <w:rFonts w:ascii="Times New Roman" w:hAnsi="Times New Roman" w:cs="Times New Roman"/>
          <w:sz w:val="24"/>
          <w:szCs w:val="24"/>
          <w:shd w:val="clear" w:color="auto" w:fill="FFFFFF"/>
        </w:rPr>
        <w:t>d</w:t>
      </w:r>
      <w:r w:rsidR="00340702" w:rsidRPr="00164E3C">
        <w:rPr>
          <w:rFonts w:ascii="Times New Roman" w:hAnsi="Times New Roman" w:cs="Times New Roman"/>
          <w:sz w:val="24"/>
          <w:szCs w:val="24"/>
        </w:rPr>
        <w:t xml:space="preserve">) Ambalaj atıkları yönetim planı kapsamında ambalaj atıklarının biriktirilmesi için </w:t>
      </w:r>
      <w:r w:rsidR="00340702" w:rsidRPr="00164E3C">
        <w:rPr>
          <w:rFonts w:ascii="Times New Roman" w:hAnsi="Times New Roman" w:cs="Times New Roman"/>
          <w:sz w:val="24"/>
          <w:szCs w:val="24"/>
          <w:shd w:val="clear" w:color="auto" w:fill="FFFFFF"/>
        </w:rPr>
        <w:t>400.000 ve üzeri nüfusa sahip Belediyelerde</w:t>
      </w:r>
      <w:r w:rsidR="00340702" w:rsidRPr="00164E3C">
        <w:rPr>
          <w:rFonts w:ascii="Times New Roman" w:hAnsi="Times New Roman" w:cs="Times New Roman"/>
          <w:sz w:val="24"/>
          <w:szCs w:val="24"/>
        </w:rPr>
        <w:t xml:space="preserve"> her </w:t>
      </w:r>
      <w:r w:rsidR="00144BB4" w:rsidRPr="00164E3C">
        <w:rPr>
          <w:rFonts w:ascii="Times New Roman" w:hAnsi="Times New Roman" w:cs="Times New Roman"/>
          <w:sz w:val="24"/>
          <w:szCs w:val="24"/>
        </w:rPr>
        <w:t xml:space="preserve">yüz </w:t>
      </w:r>
      <w:r w:rsidR="00340702" w:rsidRPr="00164E3C">
        <w:rPr>
          <w:rFonts w:ascii="Times New Roman" w:hAnsi="Times New Roman" w:cs="Times New Roman"/>
          <w:sz w:val="24"/>
          <w:szCs w:val="24"/>
        </w:rPr>
        <w:t>konuta en az bir adet biriktirme ekipmanı veya her 400 metrede en az bir adet biriktirme ekipmanı,</w:t>
      </w:r>
      <w:r w:rsidR="00340702" w:rsidRPr="00164E3C">
        <w:rPr>
          <w:rFonts w:ascii="Times New Roman" w:hAnsi="Times New Roman" w:cs="Times New Roman"/>
          <w:sz w:val="24"/>
          <w:szCs w:val="24"/>
          <w:shd w:val="clear" w:color="auto" w:fill="FFFFFF"/>
        </w:rPr>
        <w:t xml:space="preserve"> 100.000-400.000 arası nüfusa sahip Belediyelerde</w:t>
      </w:r>
      <w:r w:rsidR="00340702" w:rsidRPr="00164E3C">
        <w:rPr>
          <w:rFonts w:ascii="Times New Roman" w:hAnsi="Times New Roman" w:cs="Times New Roman"/>
          <w:sz w:val="24"/>
          <w:szCs w:val="24"/>
        </w:rPr>
        <w:t xml:space="preserve"> her </w:t>
      </w:r>
      <w:r w:rsidR="00144BB4" w:rsidRPr="00164E3C">
        <w:rPr>
          <w:rFonts w:ascii="Times New Roman" w:hAnsi="Times New Roman" w:cs="Times New Roman"/>
          <w:sz w:val="24"/>
          <w:szCs w:val="24"/>
        </w:rPr>
        <w:t xml:space="preserve">yüz elli </w:t>
      </w:r>
      <w:r w:rsidR="00340702" w:rsidRPr="00164E3C">
        <w:rPr>
          <w:rFonts w:ascii="Times New Roman" w:hAnsi="Times New Roman" w:cs="Times New Roman"/>
          <w:sz w:val="24"/>
          <w:szCs w:val="24"/>
        </w:rPr>
        <w:t xml:space="preserve">konuta en az bir adet biriktirme ekipmanı veya her </w:t>
      </w:r>
      <w:r w:rsidR="00144BB4" w:rsidRPr="00164E3C">
        <w:rPr>
          <w:rFonts w:ascii="Times New Roman" w:hAnsi="Times New Roman" w:cs="Times New Roman"/>
          <w:sz w:val="24"/>
          <w:szCs w:val="24"/>
        </w:rPr>
        <w:t xml:space="preserve">500 </w:t>
      </w:r>
      <w:r w:rsidR="00340702" w:rsidRPr="00164E3C">
        <w:rPr>
          <w:rFonts w:ascii="Times New Roman" w:hAnsi="Times New Roman" w:cs="Times New Roman"/>
          <w:sz w:val="24"/>
          <w:szCs w:val="24"/>
        </w:rPr>
        <w:t xml:space="preserve">metrede en az bir adet biriktirme ekipmanı, 100.000 ve altında nüfusa sahip belediyelerde ise her iki yüz konuta en az bir adet biriktirme ekipmanı veya her </w:t>
      </w:r>
      <w:r w:rsidR="00B63317" w:rsidRPr="00164E3C">
        <w:rPr>
          <w:rFonts w:ascii="Times New Roman" w:hAnsi="Times New Roman" w:cs="Times New Roman"/>
          <w:sz w:val="24"/>
          <w:szCs w:val="24"/>
        </w:rPr>
        <w:t>6</w:t>
      </w:r>
      <w:r w:rsidR="00340702" w:rsidRPr="00164E3C">
        <w:rPr>
          <w:rFonts w:ascii="Times New Roman" w:hAnsi="Times New Roman" w:cs="Times New Roman"/>
          <w:sz w:val="24"/>
          <w:szCs w:val="24"/>
        </w:rPr>
        <w:t>00 metrede en az bir adet biriktirme ekipmanı yerleştirilir.</w:t>
      </w:r>
    </w:p>
    <w:p w:rsidR="00340702" w:rsidRPr="00164E3C" w:rsidRDefault="009A29A4" w:rsidP="00340702">
      <w:pPr>
        <w:shd w:val="clear" w:color="auto" w:fill="FFFFFF"/>
        <w:spacing w:after="0" w:line="240" w:lineRule="auto"/>
        <w:ind w:firstLine="567"/>
        <w:jc w:val="both"/>
        <w:rPr>
          <w:rFonts w:ascii="Times New Roman" w:hAnsi="Times New Roman" w:cs="Times New Roman"/>
          <w:sz w:val="24"/>
          <w:szCs w:val="24"/>
          <w:shd w:val="clear" w:color="auto" w:fill="FFFFFF"/>
        </w:rPr>
      </w:pPr>
      <w:r w:rsidRPr="00164E3C">
        <w:rPr>
          <w:rFonts w:ascii="Times New Roman" w:hAnsi="Times New Roman" w:cs="Times New Roman"/>
          <w:sz w:val="24"/>
          <w:szCs w:val="24"/>
        </w:rPr>
        <w:t>e</w:t>
      </w:r>
      <w:r w:rsidR="00340702" w:rsidRPr="00164E3C">
        <w:rPr>
          <w:rFonts w:ascii="Times New Roman" w:hAnsi="Times New Roman" w:cs="Times New Roman"/>
          <w:sz w:val="24"/>
          <w:szCs w:val="24"/>
        </w:rPr>
        <w:t>)</w:t>
      </w:r>
      <w:r w:rsidR="00340702" w:rsidRPr="00164E3C">
        <w:rPr>
          <w:rFonts w:ascii="Times New Roman" w:hAnsi="Times New Roman" w:cs="Times New Roman"/>
          <w:sz w:val="24"/>
          <w:szCs w:val="24"/>
          <w:shd w:val="clear" w:color="auto" w:fill="FFFFFF"/>
        </w:rPr>
        <w:t xml:space="preserve"> </w:t>
      </w:r>
      <w:r w:rsidR="00340702" w:rsidRPr="00164E3C">
        <w:rPr>
          <w:rFonts w:ascii="Times New Roman" w:hAnsi="Times New Roman" w:cs="Times New Roman"/>
          <w:sz w:val="24"/>
          <w:szCs w:val="24"/>
        </w:rPr>
        <w:t>Yüz konut ve üzeri sitelerde site yönetimleri tarafından ambalaj atığı biriktirme ekipmanlarının yerleştirilmesi sağlanır.</w:t>
      </w:r>
    </w:p>
    <w:p w:rsidR="00340702" w:rsidRPr="007521CD" w:rsidRDefault="009A29A4" w:rsidP="00340702">
      <w:pPr>
        <w:shd w:val="clear" w:color="auto" w:fill="FFFFFF"/>
        <w:spacing w:after="0" w:line="240" w:lineRule="auto"/>
        <w:ind w:firstLine="567"/>
        <w:jc w:val="both"/>
        <w:rPr>
          <w:rFonts w:ascii="Times New Roman" w:hAnsi="Times New Roman" w:cs="Times New Roman"/>
          <w:color w:val="000000"/>
          <w:sz w:val="24"/>
          <w:szCs w:val="24"/>
        </w:rPr>
      </w:pPr>
      <w:r w:rsidRPr="007521CD">
        <w:rPr>
          <w:rFonts w:ascii="Times New Roman" w:hAnsi="Times New Roman" w:cs="Times New Roman"/>
          <w:color w:val="000000"/>
          <w:sz w:val="24"/>
          <w:szCs w:val="24"/>
        </w:rPr>
        <w:t>f</w:t>
      </w:r>
      <w:r w:rsidR="00340702" w:rsidRPr="007521CD">
        <w:rPr>
          <w:rFonts w:ascii="Times New Roman" w:hAnsi="Times New Roman" w:cs="Times New Roman"/>
          <w:color w:val="000000"/>
          <w:sz w:val="24"/>
          <w:szCs w:val="24"/>
        </w:rPr>
        <w:t xml:space="preserve">) Belediyelerin yönetim sistemi içerisinde kalan yerler ile özellikle </w:t>
      </w:r>
      <w:r w:rsidR="00FD4A2A">
        <w:rPr>
          <w:rFonts w:ascii="Times New Roman" w:hAnsi="Times New Roman" w:cs="Times New Roman"/>
          <w:color w:val="000000"/>
          <w:sz w:val="24"/>
          <w:szCs w:val="24"/>
        </w:rPr>
        <w:t xml:space="preserve">kamu kurum ve kuruluşları, </w:t>
      </w:r>
      <w:r w:rsidR="00340702" w:rsidRPr="007521CD">
        <w:rPr>
          <w:rFonts w:ascii="Times New Roman" w:hAnsi="Times New Roman" w:cs="Times New Roman"/>
          <w:color w:val="000000"/>
          <w:sz w:val="24"/>
          <w:szCs w:val="24"/>
        </w:rPr>
        <w:t xml:space="preserve">otel, restoran, </w:t>
      </w:r>
      <w:r w:rsidR="00C2014E">
        <w:rPr>
          <w:rFonts w:ascii="Times New Roman" w:hAnsi="Times New Roman" w:cs="Times New Roman"/>
          <w:color w:val="000000"/>
          <w:sz w:val="24"/>
          <w:szCs w:val="24"/>
        </w:rPr>
        <w:t>eğitim kurumları</w:t>
      </w:r>
      <w:r w:rsidR="00340702" w:rsidRPr="007521CD">
        <w:rPr>
          <w:rFonts w:ascii="Times New Roman" w:hAnsi="Times New Roman" w:cs="Times New Roman"/>
          <w:color w:val="000000"/>
          <w:sz w:val="24"/>
          <w:szCs w:val="24"/>
        </w:rPr>
        <w:t xml:space="preserve">, park, bahçe, </w:t>
      </w:r>
      <w:r w:rsidR="00C2014E">
        <w:rPr>
          <w:rFonts w:ascii="Times New Roman" w:hAnsi="Times New Roman" w:cs="Times New Roman"/>
          <w:color w:val="000000"/>
          <w:sz w:val="24"/>
          <w:szCs w:val="24"/>
        </w:rPr>
        <w:t xml:space="preserve">spor kompleksi </w:t>
      </w:r>
      <w:r w:rsidR="00340702" w:rsidRPr="007521CD">
        <w:rPr>
          <w:rFonts w:ascii="Times New Roman" w:hAnsi="Times New Roman" w:cs="Times New Roman"/>
          <w:color w:val="000000"/>
          <w:sz w:val="24"/>
          <w:szCs w:val="24"/>
        </w:rPr>
        <w:t>terminal gibi ambalaj atığının yoğun olarak oluştuğu yerlere ambalaj atığı biriktirme ekipmanlarının yerleştirilmesi sağlanır.</w:t>
      </w:r>
    </w:p>
    <w:p w:rsidR="00340702" w:rsidRPr="007521CD" w:rsidRDefault="00340702" w:rsidP="009A29A4">
      <w:pPr>
        <w:shd w:val="clear" w:color="auto" w:fill="FFFFFF"/>
        <w:spacing w:after="0" w:line="240" w:lineRule="auto"/>
        <w:jc w:val="both"/>
        <w:rPr>
          <w:rFonts w:ascii="Times New Roman" w:eastAsia="Calibri" w:hAnsi="Times New Roman" w:cs="Times New Roman"/>
          <w:color w:val="000000"/>
          <w:sz w:val="24"/>
          <w:szCs w:val="24"/>
        </w:rPr>
      </w:pP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 atığı aktarma merkezi</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w:t>
      </w:r>
      <w:r w:rsidR="00144BB4" w:rsidRPr="007521CD">
        <w:rPr>
          <w:rFonts w:ascii="Times New Roman" w:eastAsia="Times New Roman" w:hAnsi="Times New Roman" w:cs="Times New Roman"/>
          <w:b/>
          <w:color w:val="000000" w:themeColor="text1"/>
          <w:sz w:val="24"/>
          <w:szCs w:val="24"/>
        </w:rPr>
        <w:t xml:space="preserve">27 </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(1) Toplanan ambalaj atıklarının ayırma tesislerine ulaştırılmadan önce biriktirilmesi amacıyla belediyeler/belediye birlikleri tarafından ambalaj atığı aktarma merkezleri kurulabilir</w:t>
      </w:r>
      <w:r w:rsidR="00FD3E8F" w:rsidRPr="007521CD">
        <w:rPr>
          <w:rFonts w:ascii="Times New Roman" w:eastAsia="Times New Roman" w:hAnsi="Times New Roman" w:cs="Times New Roman"/>
          <w:color w:val="000000" w:themeColor="text1"/>
          <w:sz w:val="24"/>
          <w:szCs w:val="24"/>
        </w:rPr>
        <w:t>/kurdurulabilir</w:t>
      </w:r>
      <w:r w:rsidR="002A15E4" w:rsidRPr="007521CD">
        <w:rPr>
          <w:rFonts w:ascii="Times New Roman" w:eastAsia="Times New Roman" w:hAnsi="Times New Roman" w:cs="Times New Roman"/>
          <w:color w:val="000000" w:themeColor="text1"/>
          <w:sz w:val="24"/>
          <w:szCs w:val="24"/>
        </w:rPr>
        <w:t>, işlet</w:t>
      </w:r>
      <w:r w:rsidR="00726BA2" w:rsidRPr="007521CD">
        <w:rPr>
          <w:rFonts w:ascii="Times New Roman" w:eastAsia="Times New Roman" w:hAnsi="Times New Roman" w:cs="Times New Roman"/>
          <w:color w:val="000000" w:themeColor="text1"/>
          <w:sz w:val="24"/>
          <w:szCs w:val="24"/>
        </w:rPr>
        <w:t>il</w:t>
      </w:r>
      <w:r w:rsidR="002A15E4" w:rsidRPr="007521CD">
        <w:rPr>
          <w:rFonts w:ascii="Times New Roman" w:eastAsia="Times New Roman" w:hAnsi="Times New Roman" w:cs="Times New Roman"/>
          <w:color w:val="000000" w:themeColor="text1"/>
          <w:sz w:val="24"/>
          <w:szCs w:val="24"/>
        </w:rPr>
        <w:t>ebilir/işlettir</w:t>
      </w:r>
      <w:r w:rsidR="00726BA2" w:rsidRPr="007521CD">
        <w:rPr>
          <w:rFonts w:ascii="Times New Roman" w:eastAsia="Times New Roman" w:hAnsi="Times New Roman" w:cs="Times New Roman"/>
          <w:color w:val="000000" w:themeColor="text1"/>
          <w:sz w:val="24"/>
          <w:szCs w:val="24"/>
        </w:rPr>
        <w:t>il</w:t>
      </w:r>
      <w:r w:rsidR="002A15E4" w:rsidRPr="007521CD">
        <w:rPr>
          <w:rFonts w:ascii="Times New Roman" w:eastAsia="Times New Roman" w:hAnsi="Times New Roman" w:cs="Times New Roman"/>
          <w:color w:val="000000" w:themeColor="text1"/>
          <w:sz w:val="24"/>
          <w:szCs w:val="24"/>
        </w:rPr>
        <w:t>ebilir</w:t>
      </w:r>
      <w:r w:rsidRPr="007521CD">
        <w:rPr>
          <w:rFonts w:ascii="Times New Roman" w:eastAsia="Times New Roman" w:hAnsi="Times New Roman" w:cs="Times New Roman"/>
          <w:color w:val="000000" w:themeColor="text1"/>
          <w:sz w:val="24"/>
          <w:szCs w:val="24"/>
        </w:rPr>
        <w:t>.</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713FBE" w:rsidRPr="007521CD">
        <w:rPr>
          <w:rFonts w:ascii="Times New Roman" w:eastAsia="Times New Roman" w:hAnsi="Times New Roman" w:cs="Times New Roman"/>
          <w:color w:val="000000" w:themeColor="text1"/>
          <w:sz w:val="24"/>
          <w:szCs w:val="24"/>
        </w:rPr>
        <w:t>2</w:t>
      </w:r>
      <w:r w:rsidRPr="007521CD">
        <w:rPr>
          <w:rFonts w:ascii="Times New Roman" w:eastAsia="Times New Roman" w:hAnsi="Times New Roman" w:cs="Times New Roman"/>
          <w:color w:val="000000" w:themeColor="text1"/>
          <w:sz w:val="24"/>
          <w:szCs w:val="24"/>
        </w:rPr>
        <w:t>) Ambalaj atığı aktarma merkezinin;</w:t>
      </w:r>
    </w:p>
    <w:p w:rsidR="007A6FEC"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a) </w:t>
      </w:r>
      <w:r w:rsidR="007A6FEC" w:rsidRPr="007521CD">
        <w:rPr>
          <w:rFonts w:ascii="Times New Roman" w:eastAsia="Times New Roman" w:hAnsi="Times New Roman" w:cs="Times New Roman"/>
          <w:color w:val="000000" w:themeColor="text1"/>
          <w:sz w:val="24"/>
          <w:szCs w:val="24"/>
        </w:rPr>
        <w:t>Etrafı</w:t>
      </w:r>
      <w:r w:rsidR="00FD3E8F" w:rsidRPr="007521CD">
        <w:rPr>
          <w:rFonts w:ascii="Times New Roman" w:eastAsia="Times New Roman" w:hAnsi="Times New Roman" w:cs="Times New Roman"/>
          <w:color w:val="000000" w:themeColor="text1"/>
          <w:sz w:val="24"/>
          <w:szCs w:val="24"/>
        </w:rPr>
        <w:t>nın</w:t>
      </w:r>
      <w:r w:rsidR="007A6FEC" w:rsidRPr="007521CD">
        <w:rPr>
          <w:rFonts w:ascii="Times New Roman" w:eastAsia="Times New Roman" w:hAnsi="Times New Roman" w:cs="Times New Roman"/>
          <w:color w:val="000000" w:themeColor="text1"/>
          <w:sz w:val="24"/>
          <w:szCs w:val="24"/>
        </w:rPr>
        <w:t xml:space="preserve"> kalıcı yapı malzemesi ile çevrili olması ve ambalaj atıklarının bekletildiği alanın üzerinin kapalı olması,</w:t>
      </w:r>
    </w:p>
    <w:p w:rsidR="00C5596D" w:rsidRPr="007521CD" w:rsidRDefault="007A6FEC"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b) Zemininin </w:t>
      </w:r>
      <w:r w:rsidR="00FD3E8F" w:rsidRPr="007521CD">
        <w:rPr>
          <w:rFonts w:ascii="Times New Roman" w:eastAsia="Times New Roman" w:hAnsi="Times New Roman" w:cs="Times New Roman"/>
          <w:color w:val="000000" w:themeColor="text1"/>
          <w:sz w:val="24"/>
          <w:szCs w:val="24"/>
        </w:rPr>
        <w:t xml:space="preserve">beton veya asfalttan </w:t>
      </w:r>
      <w:r w:rsidR="00C5596D" w:rsidRPr="007521CD">
        <w:rPr>
          <w:rFonts w:ascii="Times New Roman" w:eastAsia="Times New Roman" w:hAnsi="Times New Roman" w:cs="Times New Roman"/>
          <w:color w:val="000000" w:themeColor="text1"/>
          <w:sz w:val="24"/>
          <w:szCs w:val="24"/>
        </w:rPr>
        <w:t>yapılmış olması,</w:t>
      </w:r>
    </w:p>
    <w:p w:rsidR="00C5596D" w:rsidRPr="007521CD" w:rsidRDefault="0076412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lastRenderedPageBreak/>
        <w:t>c</w:t>
      </w:r>
      <w:r w:rsidR="00C5596D" w:rsidRPr="007521CD">
        <w:rPr>
          <w:rFonts w:ascii="Times New Roman" w:eastAsia="Times New Roman" w:hAnsi="Times New Roman" w:cs="Times New Roman"/>
          <w:color w:val="000000" w:themeColor="text1"/>
          <w:sz w:val="24"/>
          <w:szCs w:val="24"/>
        </w:rPr>
        <w:t>) Yıkama işlemi sonrası oluşan atık sular için toplama kanalları ile ızgara sistemine sahip olması,</w:t>
      </w:r>
      <w:r w:rsidR="007A6FEC" w:rsidRPr="007521CD">
        <w:rPr>
          <w:rFonts w:ascii="Times New Roman" w:eastAsia="Times New Roman" w:hAnsi="Times New Roman" w:cs="Times New Roman"/>
          <w:color w:val="000000" w:themeColor="text1"/>
          <w:sz w:val="24"/>
          <w:szCs w:val="24"/>
        </w:rPr>
        <w:t xml:space="preserve"> toplanan atık</w:t>
      </w:r>
      <w:r w:rsidR="009B682E" w:rsidRPr="007521CD">
        <w:rPr>
          <w:rFonts w:ascii="Times New Roman" w:eastAsia="Times New Roman" w:hAnsi="Times New Roman" w:cs="Times New Roman"/>
          <w:color w:val="000000" w:themeColor="text1"/>
          <w:sz w:val="24"/>
          <w:szCs w:val="24"/>
        </w:rPr>
        <w:t xml:space="preserve"> suların</w:t>
      </w:r>
      <w:r w:rsidR="007A6FEC" w:rsidRPr="007521CD">
        <w:rPr>
          <w:rFonts w:ascii="Times New Roman" w:eastAsia="Times New Roman" w:hAnsi="Times New Roman" w:cs="Times New Roman"/>
          <w:color w:val="000000" w:themeColor="text1"/>
          <w:sz w:val="24"/>
          <w:szCs w:val="24"/>
        </w:rPr>
        <w:t xml:space="preserve"> ilgili mevzuat hükümlerine uygun olarak bertarafı</w:t>
      </w:r>
      <w:r w:rsidR="009B682E" w:rsidRPr="007521CD">
        <w:rPr>
          <w:rFonts w:ascii="Times New Roman" w:eastAsia="Times New Roman" w:hAnsi="Times New Roman" w:cs="Times New Roman"/>
          <w:color w:val="000000" w:themeColor="text1"/>
          <w:sz w:val="24"/>
          <w:szCs w:val="24"/>
        </w:rPr>
        <w:t>nın sağlanması</w:t>
      </w:r>
      <w:r w:rsidR="00164E3C">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zorunludur.</w:t>
      </w:r>
    </w:p>
    <w:p w:rsidR="008131E4"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713FBE" w:rsidRPr="007521CD">
        <w:rPr>
          <w:rFonts w:ascii="Times New Roman" w:eastAsia="Times New Roman" w:hAnsi="Times New Roman" w:cs="Times New Roman"/>
          <w:color w:val="000000" w:themeColor="text1"/>
          <w:sz w:val="24"/>
          <w:szCs w:val="24"/>
        </w:rPr>
        <w:t>3</w:t>
      </w:r>
      <w:r w:rsidRPr="007521CD">
        <w:rPr>
          <w:rFonts w:ascii="Times New Roman" w:eastAsia="Times New Roman" w:hAnsi="Times New Roman" w:cs="Times New Roman"/>
          <w:color w:val="000000" w:themeColor="text1"/>
          <w:sz w:val="24"/>
          <w:szCs w:val="24"/>
        </w:rPr>
        <w:t>) Aktarma merkezlerinde sadece</w:t>
      </w:r>
      <w:r w:rsidR="008A7C70" w:rsidRPr="007521CD">
        <w:rPr>
          <w:rFonts w:ascii="Times New Roman" w:eastAsia="Times New Roman" w:hAnsi="Times New Roman" w:cs="Times New Roman"/>
          <w:color w:val="000000" w:themeColor="text1"/>
          <w:sz w:val="24"/>
          <w:szCs w:val="24"/>
        </w:rPr>
        <w:t xml:space="preserve"> biriktirme</w:t>
      </w:r>
      <w:r w:rsidR="00164E3C">
        <w:rPr>
          <w:rFonts w:ascii="Times New Roman" w:eastAsia="Times New Roman" w:hAnsi="Times New Roman" w:cs="Times New Roman"/>
          <w:color w:val="000000" w:themeColor="text1"/>
          <w:sz w:val="24"/>
          <w:szCs w:val="24"/>
        </w:rPr>
        <w:t xml:space="preserve"> </w:t>
      </w:r>
      <w:r w:rsidR="008A7C70" w:rsidRPr="007521CD">
        <w:rPr>
          <w:rFonts w:ascii="Times New Roman" w:eastAsia="Times New Roman" w:hAnsi="Times New Roman" w:cs="Times New Roman"/>
          <w:color w:val="000000" w:themeColor="text1"/>
          <w:sz w:val="24"/>
          <w:szCs w:val="24"/>
        </w:rPr>
        <w:t>yapılır</w:t>
      </w:r>
      <w:r w:rsidR="002627CA">
        <w:rPr>
          <w:rFonts w:ascii="Times New Roman" w:eastAsia="Times New Roman" w:hAnsi="Times New Roman" w:cs="Times New Roman"/>
          <w:color w:val="000000" w:themeColor="text1"/>
          <w:sz w:val="24"/>
          <w:szCs w:val="24"/>
        </w:rPr>
        <w:t>, a</w:t>
      </w:r>
      <w:r w:rsidRPr="007521CD">
        <w:rPr>
          <w:rFonts w:ascii="Times New Roman" w:eastAsia="Times New Roman" w:hAnsi="Times New Roman" w:cs="Times New Roman"/>
          <w:color w:val="000000" w:themeColor="text1"/>
          <w:sz w:val="24"/>
          <w:szCs w:val="24"/>
        </w:rPr>
        <w:t>yırma faaliyeti gerçekleştirilmez.</w:t>
      </w:r>
      <w:r w:rsidR="00E02899" w:rsidRPr="007521CD">
        <w:rPr>
          <w:rFonts w:ascii="Times New Roman" w:eastAsia="Times New Roman" w:hAnsi="Times New Roman" w:cs="Times New Roman"/>
          <w:color w:val="000000" w:themeColor="text1"/>
          <w:sz w:val="24"/>
          <w:szCs w:val="24"/>
        </w:rPr>
        <w:t xml:space="preserve"> </w:t>
      </w:r>
    </w:p>
    <w:p w:rsidR="00390FFF" w:rsidRPr="007521CD" w:rsidRDefault="00713FBE" w:rsidP="00390FFF">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(4)</w:t>
      </w:r>
      <w:r w:rsidR="00390FFF" w:rsidRPr="007521CD">
        <w:rPr>
          <w:rFonts w:ascii="Times New Roman" w:eastAsia="Times New Roman" w:hAnsi="Times New Roman" w:cs="Times New Roman"/>
          <w:color w:val="000000" w:themeColor="text1"/>
          <w:sz w:val="24"/>
          <w:szCs w:val="24"/>
        </w:rPr>
        <w:t>Ambalaj atıkları yönetim planı kapsamında toplanan ve a</w:t>
      </w:r>
      <w:r w:rsidR="00BE301D" w:rsidRPr="007521CD">
        <w:rPr>
          <w:rFonts w:ascii="Times New Roman" w:eastAsia="Times New Roman" w:hAnsi="Times New Roman" w:cs="Times New Roman"/>
          <w:color w:val="000000" w:themeColor="text1"/>
          <w:sz w:val="24"/>
          <w:szCs w:val="24"/>
        </w:rPr>
        <w:t>ktarma merkezlerinde birikti</w:t>
      </w:r>
      <w:r w:rsidR="003E60A0" w:rsidRPr="007521CD">
        <w:rPr>
          <w:rFonts w:ascii="Times New Roman" w:eastAsia="Times New Roman" w:hAnsi="Times New Roman" w:cs="Times New Roman"/>
          <w:color w:val="000000" w:themeColor="text1"/>
          <w:sz w:val="24"/>
          <w:szCs w:val="24"/>
        </w:rPr>
        <w:t>ri</w:t>
      </w:r>
      <w:r w:rsidR="00BE301D" w:rsidRPr="007521CD">
        <w:rPr>
          <w:rFonts w:ascii="Times New Roman" w:eastAsia="Times New Roman" w:hAnsi="Times New Roman" w:cs="Times New Roman"/>
          <w:color w:val="000000" w:themeColor="text1"/>
          <w:sz w:val="24"/>
          <w:szCs w:val="24"/>
        </w:rPr>
        <w:t>len a</w:t>
      </w:r>
      <w:r w:rsidR="00E02899" w:rsidRPr="007521CD">
        <w:rPr>
          <w:rFonts w:ascii="Times New Roman" w:eastAsia="Times New Roman" w:hAnsi="Times New Roman" w:cs="Times New Roman"/>
          <w:color w:val="000000" w:themeColor="text1"/>
          <w:sz w:val="24"/>
          <w:szCs w:val="24"/>
        </w:rPr>
        <w:t>mbalaj atıkları çevre lisanslı ayırma tesislerine</w:t>
      </w:r>
      <w:r w:rsidR="008131E4" w:rsidRPr="007521CD">
        <w:rPr>
          <w:rFonts w:ascii="Times New Roman" w:eastAsia="Times New Roman" w:hAnsi="Times New Roman" w:cs="Times New Roman"/>
          <w:color w:val="000000" w:themeColor="text1"/>
          <w:sz w:val="24"/>
          <w:szCs w:val="24"/>
        </w:rPr>
        <w:t xml:space="preserve">, malzeme cinsine göre ayrı toplanmış ambalaj atıkları </w:t>
      </w:r>
      <w:r w:rsidR="00144BB4" w:rsidRPr="007521CD">
        <w:rPr>
          <w:rFonts w:ascii="Times New Roman" w:eastAsia="Times New Roman" w:hAnsi="Times New Roman" w:cs="Times New Roman"/>
          <w:color w:val="000000" w:themeColor="text1"/>
          <w:sz w:val="24"/>
          <w:szCs w:val="24"/>
        </w:rPr>
        <w:t xml:space="preserve">ise </w:t>
      </w:r>
      <w:r w:rsidR="008131E4" w:rsidRPr="007521CD">
        <w:rPr>
          <w:rFonts w:ascii="Times New Roman" w:eastAsia="Times New Roman" w:hAnsi="Times New Roman" w:cs="Times New Roman"/>
          <w:color w:val="000000" w:themeColor="text1"/>
          <w:sz w:val="24"/>
          <w:szCs w:val="24"/>
        </w:rPr>
        <w:t>çevre lisanslı atık işleme tesislerine</w:t>
      </w:r>
      <w:r w:rsidR="00E02899" w:rsidRPr="007521CD">
        <w:rPr>
          <w:rFonts w:ascii="Times New Roman" w:eastAsia="Times New Roman" w:hAnsi="Times New Roman" w:cs="Times New Roman"/>
          <w:color w:val="000000" w:themeColor="text1"/>
          <w:sz w:val="24"/>
          <w:szCs w:val="24"/>
        </w:rPr>
        <w:t xml:space="preserve"> gönderilir.</w:t>
      </w:r>
      <w:r w:rsidR="00390FFF" w:rsidRPr="007521CD">
        <w:rPr>
          <w:rFonts w:ascii="Times New Roman" w:eastAsia="Times New Roman" w:hAnsi="Times New Roman" w:cs="Times New Roman"/>
          <w:color w:val="000000" w:themeColor="text1"/>
          <w:sz w:val="24"/>
          <w:szCs w:val="24"/>
        </w:rPr>
        <w:t xml:space="preserve"> </w:t>
      </w:r>
    </w:p>
    <w:p w:rsidR="0050600C" w:rsidRPr="007521CD" w:rsidRDefault="00713FBE"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(5) Bu merkezler il müdürlüklerince ambalaj bilgi sistemine kayıt edilir.</w:t>
      </w:r>
    </w:p>
    <w:p w:rsidR="00390FFF"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(6) Kurulan aktarma merkezleri, aktarma merkezini </w:t>
      </w:r>
      <w:r w:rsidR="0066422B" w:rsidRPr="007521CD">
        <w:rPr>
          <w:rFonts w:ascii="Times New Roman" w:eastAsia="Times New Roman" w:hAnsi="Times New Roman" w:cs="Times New Roman"/>
          <w:color w:val="000000" w:themeColor="text1"/>
          <w:sz w:val="24"/>
          <w:szCs w:val="24"/>
        </w:rPr>
        <w:t xml:space="preserve">oluşturan </w:t>
      </w:r>
      <w:r w:rsidRPr="007521CD">
        <w:rPr>
          <w:rFonts w:ascii="Times New Roman" w:eastAsia="Times New Roman" w:hAnsi="Times New Roman" w:cs="Times New Roman"/>
          <w:color w:val="000000" w:themeColor="text1"/>
          <w:sz w:val="24"/>
          <w:szCs w:val="24"/>
        </w:rPr>
        <w:t xml:space="preserve">belediyenin onayı </w:t>
      </w:r>
      <w:r w:rsidR="00C37109" w:rsidRPr="007521CD">
        <w:rPr>
          <w:rFonts w:ascii="Times New Roman" w:eastAsia="Times New Roman" w:hAnsi="Times New Roman" w:cs="Times New Roman"/>
          <w:color w:val="000000" w:themeColor="text1"/>
          <w:sz w:val="24"/>
          <w:szCs w:val="24"/>
        </w:rPr>
        <w:t>doğrultusunda diğer</w:t>
      </w:r>
      <w:r w:rsidRPr="007521CD">
        <w:rPr>
          <w:rFonts w:ascii="Times New Roman" w:eastAsia="Times New Roman" w:hAnsi="Times New Roman" w:cs="Times New Roman"/>
          <w:color w:val="000000" w:themeColor="text1"/>
          <w:sz w:val="24"/>
          <w:szCs w:val="24"/>
        </w:rPr>
        <w:t xml:space="preserve"> belediyeler tarafından ortaklaşa kullanılabilir.</w:t>
      </w:r>
      <w:r w:rsidR="00390FFF" w:rsidRPr="007521CD">
        <w:rPr>
          <w:rFonts w:ascii="Times New Roman" w:eastAsia="Times New Roman" w:hAnsi="Times New Roman" w:cs="Times New Roman"/>
          <w:color w:val="000000" w:themeColor="text1"/>
          <w:sz w:val="24"/>
          <w:szCs w:val="24"/>
        </w:rPr>
        <w:t xml:space="preserve"> </w:t>
      </w:r>
    </w:p>
    <w:p w:rsidR="008A0AD4" w:rsidRPr="007521CD"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YEDİNCİ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Çevre Lisansı Alınması</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Çevre lisansı işlemleri</w:t>
      </w:r>
    </w:p>
    <w:p w:rsidR="007978D7"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w:t>
      </w:r>
      <w:r w:rsidR="00144BB4" w:rsidRPr="007521CD">
        <w:rPr>
          <w:rFonts w:ascii="Times New Roman" w:eastAsia="Times New Roman" w:hAnsi="Times New Roman" w:cs="Times New Roman"/>
          <w:b/>
          <w:color w:val="000000" w:themeColor="text1"/>
          <w:sz w:val="24"/>
          <w:szCs w:val="24"/>
        </w:rPr>
        <w:t xml:space="preserve">28 </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(1) Ambalaj atıkları</w:t>
      </w:r>
      <w:r w:rsidR="00881FA0" w:rsidRPr="007521CD">
        <w:rPr>
          <w:rFonts w:ascii="Times New Roman" w:eastAsia="Times New Roman" w:hAnsi="Times New Roman" w:cs="Times New Roman"/>
          <w:color w:val="000000" w:themeColor="text1"/>
          <w:sz w:val="24"/>
          <w:szCs w:val="24"/>
        </w:rPr>
        <w:t>nın</w:t>
      </w:r>
      <w:r w:rsidRPr="007521CD">
        <w:rPr>
          <w:rFonts w:ascii="Times New Roman" w:eastAsia="Times New Roman" w:hAnsi="Times New Roman" w:cs="Times New Roman"/>
          <w:color w:val="000000" w:themeColor="text1"/>
          <w:sz w:val="24"/>
          <w:szCs w:val="24"/>
        </w:rPr>
        <w:t xml:space="preserve"> ayrılması, geri dönüştürülmesi ve/veya geri kazanılması</w:t>
      </w:r>
      <w:r w:rsidR="00E02899" w:rsidRPr="007521CD">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amacıyla faaliyet göstermek isteyen tesisler </w:t>
      </w:r>
      <w:r w:rsidR="00DE49F6" w:rsidRPr="00DE49F6">
        <w:rPr>
          <w:rFonts w:ascii="Times New Roman" w:eastAsia="Times New Roman" w:hAnsi="Times New Roman" w:cs="Times New Roman"/>
          <w:color w:val="000000" w:themeColor="text1"/>
          <w:sz w:val="24"/>
          <w:szCs w:val="24"/>
        </w:rPr>
        <w:t xml:space="preserve">Çevre İzin ve Lisans Yönetmeliği doğrultusunda </w:t>
      </w:r>
      <w:r w:rsidR="00DE49F6">
        <w:rPr>
          <w:rFonts w:ascii="Times New Roman" w:eastAsia="Times New Roman" w:hAnsi="Times New Roman" w:cs="Times New Roman"/>
          <w:color w:val="000000" w:themeColor="text1"/>
          <w:sz w:val="24"/>
          <w:szCs w:val="24"/>
        </w:rPr>
        <w:t>geçici faaliyet belgesi/</w:t>
      </w:r>
      <w:r w:rsidRPr="007521CD">
        <w:rPr>
          <w:rFonts w:ascii="Times New Roman" w:eastAsia="Times New Roman" w:hAnsi="Times New Roman" w:cs="Times New Roman"/>
          <w:color w:val="000000" w:themeColor="text1"/>
          <w:sz w:val="24"/>
          <w:szCs w:val="24"/>
        </w:rPr>
        <w:t xml:space="preserve">çevre lisansı almak zorundadır. </w:t>
      </w:r>
    </w:p>
    <w:p w:rsidR="00C5596D" w:rsidRPr="007521CD" w:rsidRDefault="00BC3EC8"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w:t>
      </w:r>
      <w:r w:rsidR="002627CA">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Piyasaya süren tarafından depozito sistemiyle toplanan ambalajların yeniden kullanım</w:t>
      </w:r>
      <w:r w:rsidR="001B2612"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 xml:space="preserve"> faaliyeti çevre lisansından muaftır.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BC3EC8" w:rsidRPr="007521CD">
        <w:rPr>
          <w:rFonts w:ascii="Times New Roman" w:eastAsia="Times New Roman" w:hAnsi="Times New Roman" w:cs="Times New Roman"/>
          <w:color w:val="000000" w:themeColor="text1"/>
          <w:sz w:val="24"/>
          <w:szCs w:val="24"/>
        </w:rPr>
        <w:t>3</w:t>
      </w:r>
      <w:r w:rsidRPr="007521CD">
        <w:rPr>
          <w:rFonts w:ascii="Times New Roman" w:eastAsia="Times New Roman" w:hAnsi="Times New Roman" w:cs="Times New Roman"/>
          <w:color w:val="000000" w:themeColor="text1"/>
          <w:sz w:val="24"/>
          <w:szCs w:val="24"/>
        </w:rPr>
        <w:t xml:space="preserve">) </w:t>
      </w:r>
      <w:r w:rsidR="00DE49F6">
        <w:rPr>
          <w:rFonts w:ascii="Times New Roman" w:eastAsia="Times New Roman" w:hAnsi="Times New Roman" w:cs="Times New Roman"/>
          <w:color w:val="000000" w:themeColor="text1"/>
          <w:sz w:val="24"/>
          <w:szCs w:val="24"/>
        </w:rPr>
        <w:t>A</w:t>
      </w:r>
      <w:r w:rsidR="00DE49F6" w:rsidRPr="007521CD">
        <w:rPr>
          <w:rFonts w:ascii="Times New Roman" w:eastAsia="Times New Roman" w:hAnsi="Times New Roman" w:cs="Times New Roman"/>
          <w:color w:val="000000" w:themeColor="text1"/>
          <w:sz w:val="24"/>
          <w:szCs w:val="24"/>
        </w:rPr>
        <w:t xml:space="preserve">yırma </w:t>
      </w:r>
      <w:r w:rsidRPr="007521CD">
        <w:rPr>
          <w:rFonts w:ascii="Times New Roman" w:eastAsia="Times New Roman" w:hAnsi="Times New Roman" w:cs="Times New Roman"/>
          <w:color w:val="000000" w:themeColor="text1"/>
          <w:sz w:val="24"/>
          <w:szCs w:val="24"/>
        </w:rPr>
        <w:t xml:space="preserve">tesisleri </w:t>
      </w:r>
      <w:r w:rsidR="00E02899" w:rsidRPr="007521CD">
        <w:rPr>
          <w:rFonts w:ascii="Times New Roman" w:eastAsia="Times New Roman" w:hAnsi="Times New Roman" w:cs="Times New Roman"/>
          <w:color w:val="000000" w:themeColor="text1"/>
          <w:sz w:val="24"/>
          <w:szCs w:val="24"/>
        </w:rPr>
        <w:t xml:space="preserve">bu Yönetmeliğin </w:t>
      </w:r>
      <w:r w:rsidR="0050600C" w:rsidRPr="007521CD">
        <w:rPr>
          <w:rFonts w:ascii="Times New Roman" w:eastAsia="Times New Roman" w:hAnsi="Times New Roman" w:cs="Times New Roman"/>
          <w:color w:val="000000" w:themeColor="text1"/>
          <w:sz w:val="24"/>
          <w:szCs w:val="24"/>
        </w:rPr>
        <w:t>29 uncu</w:t>
      </w:r>
      <w:r w:rsidRPr="007521CD">
        <w:rPr>
          <w:rFonts w:ascii="Times New Roman" w:eastAsia="Times New Roman" w:hAnsi="Times New Roman" w:cs="Times New Roman"/>
          <w:color w:val="000000" w:themeColor="text1"/>
          <w:sz w:val="24"/>
          <w:szCs w:val="24"/>
        </w:rPr>
        <w:t xml:space="preserve">, geri dönüşüm tesisleri ise </w:t>
      </w:r>
      <w:r w:rsidR="00E02899" w:rsidRPr="007521CD">
        <w:rPr>
          <w:rFonts w:ascii="Times New Roman" w:eastAsia="Times New Roman" w:hAnsi="Times New Roman" w:cs="Times New Roman"/>
          <w:color w:val="000000" w:themeColor="text1"/>
          <w:sz w:val="24"/>
          <w:szCs w:val="24"/>
        </w:rPr>
        <w:t xml:space="preserve">bu Yönetmeliğin </w:t>
      </w:r>
      <w:r w:rsidR="0050600C" w:rsidRPr="007521CD">
        <w:rPr>
          <w:rFonts w:ascii="Times New Roman" w:eastAsia="Times New Roman" w:hAnsi="Times New Roman" w:cs="Times New Roman"/>
          <w:color w:val="000000" w:themeColor="text1"/>
          <w:sz w:val="24"/>
          <w:szCs w:val="24"/>
        </w:rPr>
        <w:t xml:space="preserve">30 </w:t>
      </w:r>
      <w:r w:rsidRPr="007521CD">
        <w:rPr>
          <w:rFonts w:ascii="Times New Roman" w:eastAsia="Times New Roman" w:hAnsi="Times New Roman" w:cs="Times New Roman"/>
          <w:color w:val="000000" w:themeColor="text1"/>
          <w:sz w:val="24"/>
          <w:szCs w:val="24"/>
        </w:rPr>
        <w:t>uncu madde</w:t>
      </w:r>
      <w:r w:rsidR="00E02899" w:rsidRPr="007521CD">
        <w:rPr>
          <w:rFonts w:ascii="Times New Roman" w:eastAsia="Times New Roman" w:hAnsi="Times New Roman" w:cs="Times New Roman"/>
          <w:color w:val="000000" w:themeColor="text1"/>
          <w:sz w:val="24"/>
          <w:szCs w:val="24"/>
        </w:rPr>
        <w:t>sin</w:t>
      </w:r>
      <w:r w:rsidRPr="007521CD">
        <w:rPr>
          <w:rFonts w:ascii="Times New Roman" w:eastAsia="Times New Roman" w:hAnsi="Times New Roman" w:cs="Times New Roman"/>
          <w:color w:val="000000" w:themeColor="text1"/>
          <w:sz w:val="24"/>
          <w:szCs w:val="24"/>
        </w:rPr>
        <w:t>de belirtilen kriterleri sağlar.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BC3EC8" w:rsidRPr="007521CD">
        <w:rPr>
          <w:rFonts w:ascii="Times New Roman" w:eastAsia="Times New Roman" w:hAnsi="Times New Roman" w:cs="Times New Roman"/>
          <w:color w:val="000000" w:themeColor="text1"/>
          <w:sz w:val="24"/>
          <w:szCs w:val="24"/>
        </w:rPr>
        <w:t>4</w:t>
      </w:r>
      <w:r w:rsidRPr="007521CD">
        <w:rPr>
          <w:rFonts w:ascii="Times New Roman" w:eastAsia="Times New Roman" w:hAnsi="Times New Roman" w:cs="Times New Roman"/>
          <w:color w:val="000000" w:themeColor="text1"/>
          <w:sz w:val="24"/>
          <w:szCs w:val="24"/>
        </w:rPr>
        <w:t xml:space="preserve">) </w:t>
      </w:r>
      <w:r w:rsidR="00F84A7E" w:rsidRPr="007521CD">
        <w:rPr>
          <w:rFonts w:ascii="Times New Roman" w:eastAsia="Times New Roman" w:hAnsi="Times New Roman" w:cs="Times New Roman"/>
          <w:color w:val="000000" w:themeColor="text1"/>
          <w:sz w:val="24"/>
          <w:szCs w:val="24"/>
        </w:rPr>
        <w:t>Ambalaj atıklarını e</w:t>
      </w:r>
      <w:r w:rsidRPr="007521CD">
        <w:rPr>
          <w:rFonts w:ascii="Times New Roman" w:eastAsia="Times New Roman" w:hAnsi="Times New Roman" w:cs="Times New Roman"/>
          <w:color w:val="000000" w:themeColor="text1"/>
          <w:sz w:val="24"/>
          <w:szCs w:val="24"/>
        </w:rPr>
        <w:t xml:space="preserve">nerji </w:t>
      </w:r>
      <w:r w:rsidR="00F84A7E" w:rsidRPr="007521CD">
        <w:rPr>
          <w:rFonts w:ascii="Times New Roman" w:eastAsia="Times New Roman" w:hAnsi="Times New Roman" w:cs="Times New Roman"/>
          <w:color w:val="000000" w:themeColor="text1"/>
          <w:sz w:val="24"/>
          <w:szCs w:val="24"/>
        </w:rPr>
        <w:t>g</w:t>
      </w:r>
      <w:r w:rsidRPr="007521CD">
        <w:rPr>
          <w:rFonts w:ascii="Times New Roman" w:eastAsia="Times New Roman" w:hAnsi="Times New Roman" w:cs="Times New Roman"/>
          <w:color w:val="000000" w:themeColor="text1"/>
          <w:sz w:val="24"/>
          <w:szCs w:val="24"/>
        </w:rPr>
        <w:t>eri kazanım</w:t>
      </w:r>
      <w:r w:rsidR="00F84A7E" w:rsidRPr="007521CD">
        <w:rPr>
          <w:rFonts w:ascii="Times New Roman" w:eastAsia="Times New Roman" w:hAnsi="Times New Roman" w:cs="Times New Roman"/>
          <w:color w:val="000000" w:themeColor="text1"/>
          <w:sz w:val="24"/>
          <w:szCs w:val="24"/>
        </w:rPr>
        <w:t xml:space="preserve">ı amacıyla yakıt olarak kullanacak </w:t>
      </w:r>
      <w:r w:rsidRPr="007521CD">
        <w:rPr>
          <w:rFonts w:ascii="Times New Roman" w:eastAsia="Times New Roman" w:hAnsi="Times New Roman" w:cs="Times New Roman"/>
          <w:color w:val="000000" w:themeColor="text1"/>
          <w:sz w:val="24"/>
          <w:szCs w:val="24"/>
        </w:rPr>
        <w:t>tesisler</w:t>
      </w:r>
      <w:r w:rsidR="00F84A7E" w:rsidRPr="007521CD">
        <w:rPr>
          <w:rFonts w:ascii="Times New Roman" w:eastAsia="Times New Roman" w:hAnsi="Times New Roman" w:cs="Times New Roman"/>
          <w:color w:val="000000" w:themeColor="text1"/>
          <w:sz w:val="24"/>
          <w:szCs w:val="24"/>
        </w:rPr>
        <w:t xml:space="preserve"> ile yakarak bertaraf edecek tesisler </w:t>
      </w:r>
      <w:r w:rsidRPr="007521CD">
        <w:rPr>
          <w:rFonts w:ascii="Times New Roman" w:eastAsia="Times New Roman" w:hAnsi="Times New Roman" w:cs="Times New Roman"/>
          <w:color w:val="000000" w:themeColor="text1"/>
          <w:sz w:val="24"/>
          <w:szCs w:val="24"/>
        </w:rPr>
        <w:t>6/10/2010 tarihli ve 27721 sayılı Resmî Gazete’de yayımlanan Atıkların Yakılmasına İlişkin Yönetmelik hükümleri</w:t>
      </w:r>
      <w:r w:rsidR="00F84A7E" w:rsidRPr="007521CD">
        <w:rPr>
          <w:rFonts w:ascii="Times New Roman" w:eastAsia="Times New Roman" w:hAnsi="Times New Roman" w:cs="Times New Roman"/>
          <w:color w:val="000000" w:themeColor="text1"/>
          <w:sz w:val="24"/>
          <w:szCs w:val="24"/>
        </w:rPr>
        <w:t xml:space="preserve">ne uymak zorundadır. </w:t>
      </w:r>
    </w:p>
    <w:p w:rsidR="00C5596D" w:rsidRPr="007521CD" w:rsidRDefault="00BC3EC8" w:rsidP="0050600C">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sidDel="00BC3EC8">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w:t>
      </w:r>
      <w:r w:rsidR="0050600C" w:rsidRPr="007521CD">
        <w:rPr>
          <w:rFonts w:ascii="Times New Roman" w:eastAsia="Times New Roman" w:hAnsi="Times New Roman" w:cs="Times New Roman"/>
          <w:color w:val="000000" w:themeColor="text1"/>
          <w:sz w:val="24"/>
          <w:szCs w:val="24"/>
        </w:rPr>
        <w:t>5</w:t>
      </w:r>
      <w:r w:rsidR="00C5596D" w:rsidRPr="007521CD">
        <w:rPr>
          <w:rFonts w:ascii="Times New Roman" w:eastAsia="Times New Roman" w:hAnsi="Times New Roman" w:cs="Times New Roman"/>
          <w:color w:val="000000" w:themeColor="text1"/>
          <w:sz w:val="24"/>
          <w:szCs w:val="24"/>
        </w:rPr>
        <w:t xml:space="preserve">) </w:t>
      </w:r>
      <w:r w:rsidR="00DE49F6">
        <w:rPr>
          <w:rFonts w:ascii="Times New Roman" w:eastAsia="Times New Roman" w:hAnsi="Times New Roman" w:cs="Times New Roman"/>
          <w:color w:val="000000" w:themeColor="text1"/>
          <w:sz w:val="24"/>
          <w:szCs w:val="24"/>
          <w:lang w:eastAsia="tr-TR"/>
        </w:rPr>
        <w:t>A</w:t>
      </w:r>
      <w:r w:rsidR="00DE49F6" w:rsidRPr="007521CD">
        <w:rPr>
          <w:rFonts w:ascii="Times New Roman" w:eastAsia="Times New Roman" w:hAnsi="Times New Roman" w:cs="Times New Roman"/>
          <w:color w:val="000000" w:themeColor="text1"/>
          <w:sz w:val="24"/>
          <w:szCs w:val="24"/>
          <w:lang w:eastAsia="tr-TR"/>
        </w:rPr>
        <w:t xml:space="preserve">mbalaj </w:t>
      </w:r>
      <w:r w:rsidR="0050600C" w:rsidRPr="007521CD">
        <w:rPr>
          <w:rFonts w:ascii="Times New Roman" w:eastAsia="Times New Roman" w:hAnsi="Times New Roman" w:cs="Times New Roman"/>
          <w:color w:val="000000" w:themeColor="text1"/>
          <w:sz w:val="24"/>
          <w:szCs w:val="24"/>
          <w:lang w:eastAsia="tr-TR"/>
        </w:rPr>
        <w:t xml:space="preserve">atığı </w:t>
      </w:r>
      <w:r w:rsidR="00DE24F3" w:rsidRPr="007521CD">
        <w:rPr>
          <w:rFonts w:ascii="Times New Roman" w:eastAsia="Times New Roman" w:hAnsi="Times New Roman" w:cs="Times New Roman"/>
          <w:color w:val="000000" w:themeColor="text1"/>
          <w:sz w:val="24"/>
          <w:szCs w:val="24"/>
          <w:lang w:eastAsia="tr-TR"/>
        </w:rPr>
        <w:t xml:space="preserve">işleme </w:t>
      </w:r>
      <w:r w:rsidR="00C5596D" w:rsidRPr="007521CD">
        <w:rPr>
          <w:rFonts w:ascii="Times New Roman" w:eastAsia="Times New Roman" w:hAnsi="Times New Roman" w:cs="Times New Roman"/>
          <w:color w:val="000000" w:themeColor="text1"/>
          <w:sz w:val="24"/>
          <w:szCs w:val="24"/>
          <w:lang w:eastAsia="tr-TR"/>
        </w:rPr>
        <w:t>tesisler</w:t>
      </w:r>
      <w:r w:rsidR="00DE24F3"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xml:space="preserve">, </w:t>
      </w:r>
      <w:r w:rsidR="008C3B34" w:rsidRPr="007521CD">
        <w:rPr>
          <w:rFonts w:ascii="Times New Roman" w:eastAsia="Times New Roman" w:hAnsi="Times New Roman" w:cs="Times New Roman"/>
          <w:color w:val="000000" w:themeColor="text1"/>
          <w:sz w:val="24"/>
          <w:szCs w:val="24"/>
        </w:rPr>
        <w:t>t</w:t>
      </w:r>
      <w:r w:rsidR="00C5596D" w:rsidRPr="007521CD">
        <w:rPr>
          <w:rFonts w:ascii="Times New Roman" w:eastAsia="Times New Roman" w:hAnsi="Times New Roman" w:cs="Times New Roman"/>
          <w:color w:val="000000" w:themeColor="text1"/>
          <w:sz w:val="24"/>
          <w:szCs w:val="24"/>
        </w:rPr>
        <w:t>oplanan, ayrılan, yeniden kullanıma hazırlanan, geri dönüştürülen, geri kazanılan</w:t>
      </w:r>
      <w:r w:rsidR="00F04194"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rPr>
        <w:t xml:space="preserve">ambalaj atıklarına ilişkin </w:t>
      </w:r>
      <w:r w:rsidR="008C3B34" w:rsidRPr="007521CD">
        <w:rPr>
          <w:rFonts w:ascii="Times New Roman" w:eastAsia="Times New Roman" w:hAnsi="Times New Roman" w:cs="Times New Roman"/>
          <w:color w:val="000000" w:themeColor="text1"/>
          <w:sz w:val="24"/>
          <w:szCs w:val="24"/>
        </w:rPr>
        <w:t>bildirimlerini</w:t>
      </w:r>
      <w:r w:rsidR="00C5596D" w:rsidRPr="007521CD">
        <w:rPr>
          <w:rFonts w:ascii="Times New Roman" w:eastAsia="Times New Roman" w:hAnsi="Times New Roman" w:cs="Times New Roman"/>
          <w:color w:val="000000" w:themeColor="text1"/>
          <w:sz w:val="24"/>
          <w:szCs w:val="24"/>
        </w:rPr>
        <w:t xml:space="preserve">, </w:t>
      </w:r>
      <w:r w:rsidR="00C5596D" w:rsidRPr="007521CD">
        <w:rPr>
          <w:rFonts w:ascii="Times New Roman" w:eastAsia="Times New Roman" w:hAnsi="Times New Roman" w:cs="Times New Roman"/>
          <w:color w:val="000000" w:themeColor="text1"/>
          <w:sz w:val="24"/>
          <w:szCs w:val="24"/>
          <w:lang w:eastAsia="tr-TR"/>
        </w:rPr>
        <w:t xml:space="preserve">her ay ambalaj bilgi sistemi üzerinden faaliyet konularına göre </w:t>
      </w:r>
      <w:r w:rsidRPr="007521CD">
        <w:rPr>
          <w:rFonts w:ascii="Times New Roman" w:eastAsia="Times New Roman" w:hAnsi="Times New Roman" w:cs="Times New Roman"/>
          <w:color w:val="000000" w:themeColor="text1"/>
          <w:sz w:val="24"/>
          <w:szCs w:val="24"/>
        </w:rPr>
        <w:t xml:space="preserve">yapmakla yükümlüdürler. </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w:t>
      </w:r>
      <w:r w:rsidR="0050600C" w:rsidRPr="007521CD">
        <w:rPr>
          <w:rFonts w:ascii="Times New Roman" w:eastAsia="Times New Roman" w:hAnsi="Times New Roman" w:cs="Times New Roman"/>
          <w:color w:val="000000" w:themeColor="text1"/>
          <w:sz w:val="24"/>
          <w:szCs w:val="24"/>
          <w:lang w:eastAsia="tr-TR"/>
        </w:rPr>
        <w:t>6</w:t>
      </w:r>
      <w:r w:rsidRPr="007521CD">
        <w:rPr>
          <w:rFonts w:ascii="Times New Roman" w:eastAsia="Times New Roman" w:hAnsi="Times New Roman" w:cs="Times New Roman"/>
          <w:color w:val="000000" w:themeColor="text1"/>
          <w:sz w:val="24"/>
          <w:szCs w:val="24"/>
          <w:lang w:eastAsia="tr-TR"/>
        </w:rPr>
        <w:t xml:space="preserve">) </w:t>
      </w:r>
      <w:r w:rsidR="00DE49F6">
        <w:rPr>
          <w:rFonts w:ascii="Times New Roman" w:eastAsia="Times New Roman" w:hAnsi="Times New Roman" w:cs="Times New Roman"/>
          <w:color w:val="000000" w:themeColor="text1"/>
          <w:sz w:val="24"/>
          <w:szCs w:val="24"/>
          <w:lang w:eastAsia="tr-TR"/>
        </w:rPr>
        <w:t>A</w:t>
      </w:r>
      <w:r w:rsidR="00DE49F6" w:rsidRPr="007521CD">
        <w:rPr>
          <w:rFonts w:ascii="Times New Roman" w:eastAsia="Times New Roman" w:hAnsi="Times New Roman" w:cs="Times New Roman"/>
          <w:color w:val="000000" w:themeColor="text1"/>
          <w:sz w:val="24"/>
          <w:szCs w:val="24"/>
          <w:lang w:eastAsia="tr-TR"/>
        </w:rPr>
        <w:t xml:space="preserve">mbalaj </w:t>
      </w:r>
      <w:r w:rsidRPr="007521CD">
        <w:rPr>
          <w:rFonts w:ascii="Times New Roman" w:eastAsia="Times New Roman" w:hAnsi="Times New Roman" w:cs="Times New Roman"/>
          <w:color w:val="000000" w:themeColor="text1"/>
          <w:sz w:val="24"/>
          <w:szCs w:val="24"/>
          <w:lang w:eastAsia="tr-TR"/>
        </w:rPr>
        <w:t xml:space="preserve">atığı </w:t>
      </w:r>
      <w:r w:rsidR="00BC3EC8" w:rsidRPr="007521CD">
        <w:rPr>
          <w:rFonts w:ascii="Times New Roman" w:eastAsia="Times New Roman" w:hAnsi="Times New Roman" w:cs="Times New Roman"/>
          <w:color w:val="000000" w:themeColor="text1"/>
          <w:sz w:val="24"/>
          <w:szCs w:val="24"/>
          <w:lang w:eastAsia="tr-TR"/>
        </w:rPr>
        <w:t>işleme tesisleri</w:t>
      </w:r>
      <w:r w:rsidR="00A21E4F">
        <w:rPr>
          <w:rFonts w:ascii="Times New Roman" w:eastAsia="Times New Roman" w:hAnsi="Times New Roman" w:cs="Times New Roman"/>
          <w:color w:val="000000" w:themeColor="text1"/>
          <w:sz w:val="24"/>
          <w:szCs w:val="24"/>
          <w:lang w:eastAsia="tr-TR"/>
        </w:rPr>
        <w:t>,</w:t>
      </w:r>
      <w:r w:rsidR="00BC3EC8"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hAnsi="Times New Roman" w:cs="Times New Roman"/>
          <w:color w:val="000000" w:themeColor="text1"/>
          <w:sz w:val="24"/>
          <w:szCs w:val="24"/>
        </w:rPr>
        <w:t>tesis</w:t>
      </w:r>
      <w:r w:rsidR="00BC3EC8" w:rsidRPr="007521CD">
        <w:rPr>
          <w:rFonts w:ascii="Times New Roman" w:hAnsi="Times New Roman" w:cs="Times New Roman"/>
          <w:color w:val="000000" w:themeColor="text1"/>
          <w:sz w:val="24"/>
          <w:szCs w:val="24"/>
        </w:rPr>
        <w:t>lerine</w:t>
      </w:r>
      <w:r w:rsidRPr="007521CD">
        <w:rPr>
          <w:rFonts w:ascii="Times New Roman" w:hAnsi="Times New Roman" w:cs="Times New Roman"/>
          <w:color w:val="000000" w:themeColor="text1"/>
          <w:sz w:val="24"/>
          <w:szCs w:val="24"/>
        </w:rPr>
        <w:t xml:space="preserve"> kabul ettiği, işlediği, bakiye olarak oluşturduğu atıklar ile geri dönüşüm/geri kazanım faaliyeti neticesinde </w:t>
      </w:r>
      <w:r w:rsidR="00B97E08" w:rsidRPr="007521CD">
        <w:rPr>
          <w:rFonts w:ascii="Times New Roman" w:hAnsi="Times New Roman" w:cs="Times New Roman"/>
          <w:color w:val="000000" w:themeColor="text1"/>
          <w:sz w:val="24"/>
          <w:szCs w:val="24"/>
        </w:rPr>
        <w:t>oluşan</w:t>
      </w:r>
      <w:r w:rsidRPr="007521CD">
        <w:rPr>
          <w:rFonts w:ascii="Times New Roman" w:hAnsi="Times New Roman" w:cs="Times New Roman"/>
          <w:color w:val="000000" w:themeColor="text1"/>
          <w:sz w:val="24"/>
          <w:szCs w:val="24"/>
        </w:rPr>
        <w:t xml:space="preserve"> ürünlerin </w:t>
      </w:r>
      <w:r w:rsidR="00B97E08" w:rsidRPr="007521CD">
        <w:rPr>
          <w:rFonts w:ascii="Times New Roman" w:hAnsi="Times New Roman" w:cs="Times New Roman"/>
          <w:color w:val="000000" w:themeColor="text1"/>
          <w:sz w:val="24"/>
          <w:szCs w:val="24"/>
        </w:rPr>
        <w:t>bilgilerini</w:t>
      </w:r>
      <w:r w:rsidRPr="007521CD">
        <w:rPr>
          <w:rFonts w:ascii="Times New Roman" w:hAnsi="Times New Roman" w:cs="Times New Roman"/>
          <w:color w:val="000000" w:themeColor="text1"/>
          <w:sz w:val="24"/>
          <w:szCs w:val="24"/>
        </w:rPr>
        <w:t xml:space="preserve"> Bakanlığın </w:t>
      </w:r>
      <w:r w:rsidR="00BC3EC8" w:rsidRPr="007521CD">
        <w:rPr>
          <w:rFonts w:ascii="Times New Roman" w:hAnsi="Times New Roman" w:cs="Times New Roman"/>
          <w:color w:val="000000" w:themeColor="text1"/>
          <w:sz w:val="24"/>
          <w:szCs w:val="24"/>
        </w:rPr>
        <w:t>atık yönet</w:t>
      </w:r>
      <w:r w:rsidR="003C4E74" w:rsidRPr="007521CD">
        <w:rPr>
          <w:rFonts w:ascii="Times New Roman" w:hAnsi="Times New Roman" w:cs="Times New Roman"/>
          <w:color w:val="000000" w:themeColor="text1"/>
          <w:sz w:val="24"/>
          <w:szCs w:val="24"/>
        </w:rPr>
        <w:t xml:space="preserve">imi </w:t>
      </w:r>
      <w:r w:rsidR="00B97E08" w:rsidRPr="007521CD">
        <w:rPr>
          <w:rFonts w:ascii="Times New Roman" w:hAnsi="Times New Roman" w:cs="Times New Roman"/>
          <w:color w:val="000000" w:themeColor="text1"/>
          <w:sz w:val="24"/>
          <w:szCs w:val="24"/>
        </w:rPr>
        <w:t xml:space="preserve">uygulaması üzerinden </w:t>
      </w:r>
      <w:r w:rsidRPr="007521CD">
        <w:rPr>
          <w:rFonts w:ascii="Times New Roman" w:hAnsi="Times New Roman" w:cs="Times New Roman"/>
          <w:color w:val="000000" w:themeColor="text1"/>
          <w:sz w:val="24"/>
          <w:szCs w:val="24"/>
        </w:rPr>
        <w:t>yapmakla yükümlüdür.</w:t>
      </w:r>
    </w:p>
    <w:p w:rsidR="008A0AD4" w:rsidRPr="007521CD" w:rsidRDefault="008A0AD4" w:rsidP="00C5596D">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C5596D" w:rsidRPr="007521CD" w:rsidRDefault="00C5596D" w:rsidP="00C5596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bCs/>
          <w:color w:val="000000" w:themeColor="text1"/>
          <w:sz w:val="24"/>
          <w:szCs w:val="24"/>
          <w:lang w:eastAsia="tr-TR"/>
        </w:rPr>
        <w:t xml:space="preserve">Ambalaj atığı </w:t>
      </w:r>
      <w:r w:rsidRPr="007521CD">
        <w:rPr>
          <w:rFonts w:ascii="Times New Roman" w:eastAsia="Times New Roman" w:hAnsi="Times New Roman" w:cs="Times New Roman"/>
          <w:b/>
          <w:color w:val="000000" w:themeColor="text1"/>
          <w:sz w:val="24"/>
          <w:szCs w:val="24"/>
        </w:rPr>
        <w:t>ayırma tesislerin</w:t>
      </w:r>
      <w:r w:rsidR="00786407" w:rsidRPr="007521CD">
        <w:rPr>
          <w:rFonts w:ascii="Times New Roman" w:eastAsia="Times New Roman" w:hAnsi="Times New Roman" w:cs="Times New Roman"/>
          <w:b/>
          <w:color w:val="000000" w:themeColor="text1"/>
          <w:sz w:val="24"/>
          <w:szCs w:val="24"/>
        </w:rPr>
        <w:t>de</w:t>
      </w:r>
      <w:r w:rsidRPr="007521CD">
        <w:rPr>
          <w:rFonts w:ascii="Times New Roman" w:eastAsia="Times New Roman" w:hAnsi="Times New Roman" w:cs="Times New Roman"/>
          <w:b/>
          <w:color w:val="000000" w:themeColor="text1"/>
          <w:sz w:val="24"/>
          <w:szCs w:val="24"/>
        </w:rPr>
        <w:t xml:space="preserve"> sağla</w:t>
      </w:r>
      <w:r w:rsidR="00786407" w:rsidRPr="007521CD">
        <w:rPr>
          <w:rFonts w:ascii="Times New Roman" w:eastAsia="Times New Roman" w:hAnsi="Times New Roman" w:cs="Times New Roman"/>
          <w:b/>
          <w:color w:val="000000" w:themeColor="text1"/>
          <w:sz w:val="24"/>
          <w:szCs w:val="24"/>
        </w:rPr>
        <w:t>n</w:t>
      </w:r>
      <w:r w:rsidRPr="007521CD">
        <w:rPr>
          <w:rFonts w:ascii="Times New Roman" w:eastAsia="Times New Roman" w:hAnsi="Times New Roman" w:cs="Times New Roman"/>
          <w:b/>
          <w:color w:val="000000" w:themeColor="text1"/>
          <w:sz w:val="24"/>
          <w:szCs w:val="24"/>
        </w:rPr>
        <w:t>ması gereken kriterler</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 xml:space="preserve">MADDE </w:t>
      </w:r>
      <w:r w:rsidR="003F6A59" w:rsidRPr="007521CD">
        <w:rPr>
          <w:rFonts w:ascii="Times New Roman" w:eastAsia="Times New Roman" w:hAnsi="Times New Roman" w:cs="Times New Roman"/>
          <w:b/>
          <w:color w:val="000000" w:themeColor="text1"/>
          <w:sz w:val="24"/>
          <w:szCs w:val="24"/>
        </w:rPr>
        <w:t>29</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(1) </w:t>
      </w:r>
      <w:r w:rsidRPr="007521CD">
        <w:rPr>
          <w:rFonts w:ascii="Times New Roman" w:eastAsia="Times New Roman" w:hAnsi="Times New Roman" w:cs="Times New Roman"/>
          <w:color w:val="000000" w:themeColor="text1"/>
          <w:sz w:val="24"/>
          <w:szCs w:val="24"/>
          <w:lang w:eastAsia="tr-TR"/>
        </w:rPr>
        <w:t xml:space="preserve">Ambalaj atıklarının cinslerine göre sınıflandırılarak ayrıldığı ayırma </w:t>
      </w:r>
      <w:r w:rsidR="00F04194" w:rsidRPr="007521CD">
        <w:rPr>
          <w:rFonts w:ascii="Times New Roman" w:eastAsia="Times New Roman" w:hAnsi="Times New Roman" w:cs="Times New Roman"/>
          <w:color w:val="000000" w:themeColor="text1"/>
          <w:sz w:val="24"/>
          <w:szCs w:val="24"/>
          <w:lang w:eastAsia="tr-TR"/>
        </w:rPr>
        <w:t>tesislerin</w:t>
      </w:r>
      <w:r w:rsidR="00786407" w:rsidRPr="007521CD">
        <w:rPr>
          <w:rFonts w:ascii="Times New Roman" w:eastAsia="Times New Roman" w:hAnsi="Times New Roman" w:cs="Times New Roman"/>
          <w:color w:val="000000" w:themeColor="text1"/>
          <w:sz w:val="24"/>
          <w:szCs w:val="24"/>
          <w:lang w:eastAsia="tr-TR"/>
        </w:rPr>
        <w:t>de</w:t>
      </w:r>
      <w:r w:rsidR="00F04194" w:rsidRPr="007521CD">
        <w:rPr>
          <w:rFonts w:ascii="Times New Roman" w:eastAsia="Times New Roman" w:hAnsi="Times New Roman" w:cs="Times New Roman"/>
          <w:color w:val="000000" w:themeColor="text1"/>
          <w:sz w:val="24"/>
          <w:szCs w:val="24"/>
          <w:lang w:eastAsia="tr-TR"/>
        </w:rPr>
        <w:t>;</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a) Atık Yönetimi Yönetmeliği ile atık işleme tesislerine getirilen yükümlüklere uy</w:t>
      </w:r>
      <w:r w:rsidR="00786407" w:rsidRPr="007521CD">
        <w:rPr>
          <w:rFonts w:ascii="Times New Roman" w:eastAsia="Times New Roman" w:hAnsi="Times New Roman" w:cs="Times New Roman"/>
          <w:color w:val="000000" w:themeColor="text1"/>
          <w:sz w:val="24"/>
          <w:szCs w:val="24"/>
          <w:lang w:eastAsia="tr-TR"/>
        </w:rPr>
        <w:t>ul</w:t>
      </w:r>
      <w:r w:rsidRPr="007521CD">
        <w:rPr>
          <w:rFonts w:ascii="Times New Roman" w:eastAsia="Times New Roman" w:hAnsi="Times New Roman" w:cs="Times New Roman"/>
          <w:color w:val="000000" w:themeColor="text1"/>
          <w:sz w:val="24"/>
          <w:szCs w:val="24"/>
          <w:lang w:eastAsia="tr-TR"/>
        </w:rPr>
        <w:t>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b) Yerleşim alanlarına </w:t>
      </w:r>
      <w:r w:rsidR="001B2721" w:rsidRPr="007521CD">
        <w:rPr>
          <w:rFonts w:ascii="Times New Roman" w:eastAsia="Times New Roman" w:hAnsi="Times New Roman" w:cs="Times New Roman"/>
          <w:color w:val="000000" w:themeColor="text1"/>
          <w:sz w:val="24"/>
          <w:szCs w:val="24"/>
          <w:lang w:eastAsia="tr-TR"/>
        </w:rPr>
        <w:t>mesafesinde sağlık koruma bandı mesafesinin göz</w:t>
      </w:r>
      <w:r w:rsidR="003F6A59" w:rsidRPr="007521CD">
        <w:rPr>
          <w:rFonts w:ascii="Times New Roman" w:eastAsia="Times New Roman" w:hAnsi="Times New Roman" w:cs="Times New Roman"/>
          <w:color w:val="000000" w:themeColor="text1"/>
          <w:sz w:val="24"/>
          <w:szCs w:val="24"/>
          <w:lang w:eastAsia="tr-TR"/>
        </w:rPr>
        <w:t xml:space="preserve"> </w:t>
      </w:r>
      <w:r w:rsidR="001B2721" w:rsidRPr="007521CD">
        <w:rPr>
          <w:rFonts w:ascii="Times New Roman" w:eastAsia="Times New Roman" w:hAnsi="Times New Roman" w:cs="Times New Roman"/>
          <w:color w:val="000000" w:themeColor="text1"/>
          <w:sz w:val="24"/>
          <w:szCs w:val="24"/>
          <w:lang w:eastAsia="tr-TR"/>
        </w:rPr>
        <w:t xml:space="preserve">önünde bulundurularak yer </w:t>
      </w:r>
      <w:r w:rsidR="00786407" w:rsidRPr="007521CD">
        <w:rPr>
          <w:rFonts w:ascii="Times New Roman" w:eastAsia="Times New Roman" w:hAnsi="Times New Roman" w:cs="Times New Roman"/>
          <w:color w:val="000000" w:themeColor="text1"/>
          <w:sz w:val="24"/>
          <w:szCs w:val="24"/>
          <w:lang w:eastAsia="tr-TR"/>
        </w:rPr>
        <w:t>seçiminin</w:t>
      </w:r>
      <w:r w:rsidRPr="007521CD">
        <w:rPr>
          <w:rFonts w:ascii="Times New Roman" w:eastAsia="Times New Roman" w:hAnsi="Times New Roman" w:cs="Times New Roman"/>
          <w:color w:val="000000" w:themeColor="text1"/>
          <w:sz w:val="24"/>
          <w:szCs w:val="24"/>
          <w:lang w:eastAsia="tr-TR"/>
        </w:rPr>
        <w:t xml:space="preserve"> yap</w:t>
      </w:r>
      <w:r w:rsidR="00786407" w:rsidRPr="007521CD">
        <w:rPr>
          <w:rFonts w:ascii="Times New Roman" w:eastAsia="Times New Roman" w:hAnsi="Times New Roman" w:cs="Times New Roman"/>
          <w:color w:val="000000" w:themeColor="text1"/>
          <w:sz w:val="24"/>
          <w:szCs w:val="24"/>
          <w:lang w:eastAsia="tr-TR"/>
        </w:rPr>
        <w:t>ıl</w:t>
      </w:r>
      <w:r w:rsidR="001B2721" w:rsidRPr="007521CD">
        <w:rPr>
          <w:rFonts w:ascii="Times New Roman" w:eastAsia="Times New Roman" w:hAnsi="Times New Roman" w:cs="Times New Roman"/>
          <w:color w:val="000000" w:themeColor="text1"/>
          <w:sz w:val="24"/>
          <w:szCs w:val="24"/>
          <w:lang w:eastAsia="tr-TR"/>
        </w:rPr>
        <w:t>ması</w:t>
      </w:r>
      <w:r w:rsidRPr="007521CD">
        <w:rPr>
          <w:rFonts w:ascii="Times New Roman" w:eastAsia="Times New Roman" w:hAnsi="Times New Roman" w:cs="Times New Roman"/>
          <w:color w:val="000000" w:themeColor="text1"/>
          <w:sz w:val="24"/>
          <w:szCs w:val="24"/>
          <w:lang w:eastAsia="tr-TR"/>
        </w:rPr>
        <w:t xml:space="preserve"> ve tesiste alıcı ortamın, toprağın, yüzeysel suların ve yeraltı sularının kirlenmesini önleyecek şekilde önlemleri</w:t>
      </w:r>
      <w:r w:rsidR="00786407" w:rsidRPr="007521CD">
        <w:rPr>
          <w:rFonts w:ascii="Times New Roman" w:eastAsia="Times New Roman" w:hAnsi="Times New Roman" w:cs="Times New Roman"/>
          <w:color w:val="000000" w:themeColor="text1"/>
          <w:sz w:val="24"/>
          <w:szCs w:val="24"/>
          <w:lang w:eastAsia="tr-TR"/>
        </w:rPr>
        <w:t xml:space="preserve">n </w:t>
      </w:r>
      <w:r w:rsidRPr="007521CD">
        <w:rPr>
          <w:rFonts w:ascii="Times New Roman" w:eastAsia="Times New Roman" w:hAnsi="Times New Roman" w:cs="Times New Roman"/>
          <w:color w:val="000000" w:themeColor="text1"/>
          <w:sz w:val="24"/>
          <w:szCs w:val="24"/>
          <w:lang w:eastAsia="tr-TR"/>
        </w:rPr>
        <w:t>al</w:t>
      </w:r>
      <w:r w:rsidR="00786407" w:rsidRPr="007521CD">
        <w:rPr>
          <w:rFonts w:ascii="Times New Roman" w:eastAsia="Times New Roman" w:hAnsi="Times New Roman" w:cs="Times New Roman"/>
          <w:color w:val="000000" w:themeColor="text1"/>
          <w:sz w:val="24"/>
          <w:szCs w:val="24"/>
          <w:lang w:eastAsia="tr-TR"/>
        </w:rPr>
        <w:t>ın</w:t>
      </w:r>
      <w:r w:rsidRPr="007521CD">
        <w:rPr>
          <w:rFonts w:ascii="Times New Roman" w:eastAsia="Times New Roman" w:hAnsi="Times New Roman" w:cs="Times New Roman"/>
          <w:color w:val="000000" w:themeColor="text1"/>
          <w:sz w:val="24"/>
          <w:szCs w:val="24"/>
          <w:lang w:eastAsia="tr-TR"/>
        </w:rPr>
        <w:t>ması,</w:t>
      </w:r>
      <w:r w:rsidR="001E715A" w:rsidRPr="007521CD">
        <w:rPr>
          <w:rFonts w:ascii="Times New Roman" w:eastAsia="Times New Roman" w:hAnsi="Times New Roman" w:cs="Times New Roman"/>
          <w:color w:val="000000" w:themeColor="text1"/>
          <w:sz w:val="24"/>
          <w:szCs w:val="24"/>
          <w:lang w:eastAsia="tr-TR"/>
        </w:rPr>
        <w:t xml:space="preserve"> </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c)Tesisten kaynaklanabilecek koku, toz, sızıntı suyu, gaz ve benzeri olumsuz etkileri asgari düzeye indirmek için her türlü önleyici tedbir</w:t>
      </w:r>
      <w:r w:rsidR="00786407" w:rsidRPr="007521CD">
        <w:rPr>
          <w:rFonts w:ascii="Times New Roman" w:eastAsia="Times New Roman" w:hAnsi="Times New Roman" w:cs="Times New Roman"/>
          <w:color w:val="000000" w:themeColor="text1"/>
          <w:sz w:val="24"/>
          <w:szCs w:val="24"/>
          <w:lang w:eastAsia="tr-TR"/>
        </w:rPr>
        <w:t>lerin</w:t>
      </w:r>
      <w:r w:rsidRPr="007521CD">
        <w:rPr>
          <w:rFonts w:ascii="Times New Roman" w:eastAsia="Times New Roman" w:hAnsi="Times New Roman" w:cs="Times New Roman"/>
          <w:color w:val="000000" w:themeColor="text1"/>
          <w:sz w:val="24"/>
          <w:szCs w:val="24"/>
          <w:lang w:eastAsia="tr-TR"/>
        </w:rPr>
        <w:t xml:space="preserve"> al</w:t>
      </w:r>
      <w:r w:rsidR="00786407" w:rsidRPr="007521CD">
        <w:rPr>
          <w:rFonts w:ascii="Times New Roman" w:eastAsia="Times New Roman" w:hAnsi="Times New Roman" w:cs="Times New Roman"/>
          <w:color w:val="000000" w:themeColor="text1"/>
          <w:sz w:val="24"/>
          <w:szCs w:val="24"/>
          <w:lang w:eastAsia="tr-TR"/>
        </w:rPr>
        <w:t>ın</w:t>
      </w:r>
      <w:r w:rsidRPr="007521CD">
        <w:rPr>
          <w:rFonts w:ascii="Times New Roman" w:eastAsia="Times New Roman" w:hAnsi="Times New Roman" w:cs="Times New Roman"/>
          <w:color w:val="000000" w:themeColor="text1"/>
          <w:sz w:val="24"/>
          <w:szCs w:val="24"/>
          <w:lang w:eastAsia="tr-TR"/>
        </w:rPr>
        <w:t>ması,</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ç) Ambalaj atıklarını ayıracağı alanının kapalı olması, faaliyet gösterilen açık ve kapalı alanların zemininin beton olması,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rPr>
        <w:t xml:space="preserve">d) Tamamen kapalı alanları haricindeki alanların etrafının </w:t>
      </w:r>
      <w:r w:rsidR="003648B2" w:rsidRPr="007521CD">
        <w:rPr>
          <w:rFonts w:ascii="Times New Roman" w:eastAsia="Times New Roman" w:hAnsi="Times New Roman" w:cs="Times New Roman"/>
          <w:color w:val="000000" w:themeColor="text1"/>
          <w:sz w:val="24"/>
          <w:szCs w:val="24"/>
        </w:rPr>
        <w:t xml:space="preserve">tesis güvenliğini sağlayacak şekilde </w:t>
      </w:r>
      <w:r w:rsidRPr="007521CD">
        <w:rPr>
          <w:rFonts w:ascii="Times New Roman" w:eastAsia="Times New Roman" w:hAnsi="Times New Roman" w:cs="Times New Roman"/>
          <w:color w:val="000000" w:themeColor="text1"/>
          <w:sz w:val="24"/>
          <w:szCs w:val="24"/>
        </w:rPr>
        <w:t>kalıcı yapı malzemeleri ile çevrili olması,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e) İnternet bağlantılı uzaktan erişim imkânı veren kantar programının bulunması,</w:t>
      </w:r>
    </w:p>
    <w:p w:rsidR="00C5596D" w:rsidRPr="00164E3C" w:rsidRDefault="00C5596D" w:rsidP="00164E3C">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f)</w:t>
      </w:r>
      <w:r w:rsidR="00164E3C">
        <w:rPr>
          <w:rFonts w:ascii="Times New Roman" w:eastAsia="Times New Roman" w:hAnsi="Times New Roman" w:cs="Times New Roman"/>
          <w:color w:val="000000" w:themeColor="text1"/>
          <w:sz w:val="24"/>
          <w:szCs w:val="24"/>
          <w:lang w:eastAsia="tr-TR"/>
        </w:rPr>
        <w:t xml:space="preserve"> </w:t>
      </w:r>
      <w:r w:rsidR="005A4D22" w:rsidRPr="00164E3C">
        <w:rPr>
          <w:rFonts w:ascii="Times New Roman" w:eastAsia="Times New Roman" w:hAnsi="Times New Roman" w:cs="Times New Roman"/>
          <w:color w:val="000000" w:themeColor="text1"/>
          <w:sz w:val="24"/>
          <w:szCs w:val="24"/>
          <w:lang w:eastAsia="tr-TR"/>
        </w:rPr>
        <w:t>K</w:t>
      </w:r>
      <w:r w:rsidRPr="00164E3C">
        <w:rPr>
          <w:rFonts w:ascii="Times New Roman" w:eastAsia="Times New Roman" w:hAnsi="Times New Roman" w:cs="Times New Roman"/>
          <w:color w:val="000000" w:themeColor="text1"/>
          <w:sz w:val="24"/>
          <w:szCs w:val="24"/>
          <w:lang w:eastAsia="tr-TR"/>
        </w:rPr>
        <w:t>abul ettikleri atıkların takibi amacıyla tesis giriş ve çıkış noktalarına,</w:t>
      </w:r>
      <w:r w:rsidR="005A4D22" w:rsidRPr="00164E3C">
        <w:rPr>
          <w:rFonts w:ascii="Times New Roman" w:eastAsia="Times New Roman" w:hAnsi="Times New Roman" w:cs="Times New Roman"/>
          <w:color w:val="000000" w:themeColor="text1"/>
          <w:sz w:val="24"/>
          <w:szCs w:val="24"/>
          <w:lang w:eastAsia="tr-TR"/>
        </w:rPr>
        <w:t xml:space="preserve"> </w:t>
      </w:r>
      <w:r w:rsidRPr="00164E3C">
        <w:rPr>
          <w:rFonts w:ascii="Times New Roman" w:eastAsia="Times New Roman" w:hAnsi="Times New Roman" w:cs="Times New Roman"/>
          <w:color w:val="000000" w:themeColor="text1"/>
          <w:sz w:val="24"/>
          <w:szCs w:val="24"/>
          <w:lang w:eastAsia="tr-TR"/>
        </w:rPr>
        <w:t>tesise uzaktan erişim imkânı da sağlayan gerekli kamera kayıt sistemi</w:t>
      </w:r>
      <w:r w:rsidR="005A4D22" w:rsidRPr="00164E3C">
        <w:rPr>
          <w:rFonts w:ascii="Times New Roman" w:eastAsia="Times New Roman" w:hAnsi="Times New Roman" w:cs="Times New Roman"/>
          <w:color w:val="000000" w:themeColor="text1"/>
          <w:sz w:val="24"/>
          <w:szCs w:val="24"/>
          <w:lang w:eastAsia="tr-TR"/>
        </w:rPr>
        <w:t>ni</w:t>
      </w:r>
      <w:r w:rsidR="00786407" w:rsidRPr="00164E3C">
        <w:rPr>
          <w:rFonts w:ascii="Times New Roman" w:eastAsia="Times New Roman" w:hAnsi="Times New Roman" w:cs="Times New Roman"/>
          <w:color w:val="000000" w:themeColor="text1"/>
          <w:sz w:val="24"/>
          <w:szCs w:val="24"/>
          <w:lang w:eastAsia="tr-TR"/>
        </w:rPr>
        <w:t>n</w:t>
      </w:r>
      <w:r w:rsidR="005A4D22" w:rsidRPr="00164E3C">
        <w:rPr>
          <w:rFonts w:ascii="Times New Roman" w:eastAsia="Times New Roman" w:hAnsi="Times New Roman" w:cs="Times New Roman"/>
          <w:color w:val="000000" w:themeColor="text1"/>
          <w:sz w:val="24"/>
          <w:szCs w:val="24"/>
          <w:lang w:eastAsia="tr-TR"/>
        </w:rPr>
        <w:t xml:space="preserve"> </w:t>
      </w:r>
      <w:r w:rsidRPr="00164E3C">
        <w:rPr>
          <w:rFonts w:ascii="Times New Roman" w:eastAsia="Times New Roman" w:hAnsi="Times New Roman" w:cs="Times New Roman"/>
          <w:color w:val="000000" w:themeColor="text1"/>
          <w:sz w:val="24"/>
          <w:szCs w:val="24"/>
          <w:lang w:eastAsia="tr-TR"/>
        </w:rPr>
        <w:t>kur</w:t>
      </w:r>
      <w:r w:rsidR="00786407" w:rsidRPr="00164E3C">
        <w:rPr>
          <w:rFonts w:ascii="Times New Roman" w:eastAsia="Times New Roman" w:hAnsi="Times New Roman" w:cs="Times New Roman"/>
          <w:color w:val="000000" w:themeColor="text1"/>
          <w:sz w:val="24"/>
          <w:szCs w:val="24"/>
          <w:lang w:eastAsia="tr-TR"/>
        </w:rPr>
        <w:t>ul</w:t>
      </w:r>
      <w:r w:rsidR="005A4D22" w:rsidRPr="00164E3C">
        <w:rPr>
          <w:rFonts w:ascii="Times New Roman" w:eastAsia="Times New Roman" w:hAnsi="Times New Roman" w:cs="Times New Roman"/>
          <w:color w:val="000000" w:themeColor="text1"/>
          <w:sz w:val="24"/>
          <w:szCs w:val="24"/>
          <w:lang w:eastAsia="tr-TR"/>
        </w:rPr>
        <w:t xml:space="preserve">ması, Bakanlıkça veya İl Müdürlüklerince talep edilmesi durumunda kayıtların sunulması amacıyla </w:t>
      </w:r>
      <w:r w:rsidRPr="00164E3C">
        <w:rPr>
          <w:rFonts w:ascii="Times New Roman" w:eastAsia="Times New Roman" w:hAnsi="Times New Roman" w:cs="Times New Roman"/>
          <w:color w:val="000000" w:themeColor="text1"/>
          <w:sz w:val="24"/>
          <w:szCs w:val="24"/>
          <w:lang w:eastAsia="tr-TR"/>
        </w:rPr>
        <w:t>elde edilen kayıtlar</w:t>
      </w:r>
      <w:r w:rsidR="005A4D22" w:rsidRPr="00164E3C">
        <w:rPr>
          <w:rFonts w:ascii="Times New Roman" w:eastAsia="Times New Roman" w:hAnsi="Times New Roman" w:cs="Times New Roman"/>
          <w:color w:val="000000" w:themeColor="text1"/>
          <w:sz w:val="24"/>
          <w:szCs w:val="24"/>
          <w:lang w:eastAsia="tr-TR"/>
        </w:rPr>
        <w:t>ın</w:t>
      </w:r>
      <w:r w:rsidRPr="00164E3C">
        <w:rPr>
          <w:rFonts w:ascii="Times New Roman" w:eastAsia="Times New Roman" w:hAnsi="Times New Roman" w:cs="Times New Roman"/>
          <w:color w:val="000000" w:themeColor="text1"/>
          <w:sz w:val="24"/>
          <w:szCs w:val="24"/>
          <w:lang w:eastAsia="tr-TR"/>
        </w:rPr>
        <w:t xml:space="preserve"> en az</w:t>
      </w:r>
      <w:r w:rsidR="005A4D22" w:rsidRPr="00164E3C">
        <w:rPr>
          <w:rFonts w:ascii="Times New Roman" w:eastAsia="Times New Roman" w:hAnsi="Times New Roman" w:cs="Times New Roman"/>
          <w:color w:val="000000" w:themeColor="text1"/>
          <w:sz w:val="24"/>
          <w:szCs w:val="24"/>
          <w:lang w:eastAsia="tr-TR"/>
        </w:rPr>
        <w:t xml:space="preserve"> </w:t>
      </w:r>
      <w:r w:rsidRPr="00164E3C">
        <w:rPr>
          <w:rFonts w:ascii="Times New Roman" w:eastAsia="Times New Roman" w:hAnsi="Times New Roman" w:cs="Times New Roman"/>
          <w:color w:val="000000" w:themeColor="text1"/>
          <w:sz w:val="24"/>
          <w:szCs w:val="24"/>
          <w:lang w:eastAsia="tr-TR"/>
        </w:rPr>
        <w:t>otuz gün süreyle sakla</w:t>
      </w:r>
      <w:r w:rsidR="00786407" w:rsidRPr="00164E3C">
        <w:rPr>
          <w:rFonts w:ascii="Times New Roman" w:eastAsia="Times New Roman" w:hAnsi="Times New Roman" w:cs="Times New Roman"/>
          <w:color w:val="000000" w:themeColor="text1"/>
          <w:sz w:val="24"/>
          <w:szCs w:val="24"/>
          <w:lang w:eastAsia="tr-TR"/>
        </w:rPr>
        <w:t>n</w:t>
      </w:r>
      <w:r w:rsidR="005A4D22" w:rsidRPr="00164E3C">
        <w:rPr>
          <w:rFonts w:ascii="Times New Roman" w:eastAsia="Times New Roman" w:hAnsi="Times New Roman" w:cs="Times New Roman"/>
          <w:color w:val="000000" w:themeColor="text1"/>
          <w:sz w:val="24"/>
          <w:szCs w:val="24"/>
          <w:lang w:eastAsia="tr-TR"/>
        </w:rPr>
        <w:t>ması,</w:t>
      </w:r>
    </w:p>
    <w:p w:rsidR="00C5596D" w:rsidRPr="007521CD" w:rsidRDefault="00C5596D" w:rsidP="00164E3C">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g) </w:t>
      </w:r>
      <w:r w:rsidR="005A4D22" w:rsidRPr="007521CD">
        <w:rPr>
          <w:rFonts w:ascii="Times New Roman" w:eastAsia="Times New Roman" w:hAnsi="Times New Roman" w:cs="Times New Roman"/>
          <w:color w:val="000000" w:themeColor="text1"/>
          <w:sz w:val="24"/>
          <w:szCs w:val="24"/>
          <w:lang w:eastAsia="tr-TR"/>
        </w:rPr>
        <w:t>P</w:t>
      </w:r>
      <w:r w:rsidRPr="007521CD">
        <w:rPr>
          <w:rFonts w:ascii="Times New Roman" w:eastAsia="Times New Roman" w:hAnsi="Times New Roman" w:cs="Times New Roman"/>
          <w:color w:val="000000" w:themeColor="text1"/>
          <w:sz w:val="24"/>
          <w:szCs w:val="24"/>
          <w:lang w:eastAsia="tr-TR"/>
        </w:rPr>
        <w:t>aratoner sisteminin bulunması,</w:t>
      </w:r>
    </w:p>
    <w:p w:rsidR="003A70B3" w:rsidRPr="007521CD"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ğ) Kapasiteyi karşılayacak şekilde platformlu ambalaj atığı ayırma bandı ile malzeme </w:t>
      </w:r>
      <w:r w:rsidR="001B2721" w:rsidRPr="007521CD">
        <w:rPr>
          <w:rFonts w:ascii="Times New Roman" w:eastAsia="Times New Roman" w:hAnsi="Times New Roman" w:cs="Times New Roman"/>
          <w:color w:val="000000" w:themeColor="text1"/>
          <w:sz w:val="24"/>
          <w:szCs w:val="24"/>
        </w:rPr>
        <w:t xml:space="preserve">cinsine </w:t>
      </w:r>
      <w:r w:rsidRPr="007521CD">
        <w:rPr>
          <w:rFonts w:ascii="Times New Roman" w:eastAsia="Times New Roman" w:hAnsi="Times New Roman" w:cs="Times New Roman"/>
          <w:color w:val="000000" w:themeColor="text1"/>
          <w:sz w:val="24"/>
          <w:szCs w:val="24"/>
        </w:rPr>
        <w:t xml:space="preserve">göre ayrılacak ambalaj atıkları için, ayırma bandının kenarlarında belirli aralıklar ile </w:t>
      </w:r>
      <w:r w:rsidRPr="007521CD">
        <w:rPr>
          <w:rFonts w:ascii="Times New Roman" w:eastAsia="Times New Roman" w:hAnsi="Times New Roman" w:cs="Times New Roman"/>
          <w:color w:val="000000" w:themeColor="text1"/>
          <w:sz w:val="24"/>
          <w:szCs w:val="24"/>
        </w:rPr>
        <w:lastRenderedPageBreak/>
        <w:t xml:space="preserve">ayırma gözleri ve bu gözlerin altında, </w:t>
      </w:r>
      <w:r w:rsidR="001B2721" w:rsidRPr="007521CD">
        <w:rPr>
          <w:rFonts w:ascii="Times New Roman" w:eastAsia="Times New Roman" w:hAnsi="Times New Roman" w:cs="Times New Roman"/>
          <w:color w:val="000000" w:themeColor="text1"/>
          <w:sz w:val="24"/>
          <w:szCs w:val="24"/>
        </w:rPr>
        <w:t>cinslerine</w:t>
      </w:r>
      <w:r w:rsidRPr="007521CD">
        <w:rPr>
          <w:rFonts w:ascii="Times New Roman" w:eastAsia="Times New Roman" w:hAnsi="Times New Roman" w:cs="Times New Roman"/>
          <w:color w:val="000000" w:themeColor="text1"/>
          <w:sz w:val="24"/>
          <w:szCs w:val="24"/>
        </w:rPr>
        <w:t xml:space="preserve"> göre ayrılan ambalaj atıklarının biriktirilmesi maksadıyla tesis içerisinde kolayca hareket ettirilebilecek konteyn</w:t>
      </w:r>
      <w:r w:rsidR="003A70B3" w:rsidRPr="007521CD">
        <w:rPr>
          <w:rFonts w:ascii="Times New Roman" w:eastAsia="Times New Roman" w:hAnsi="Times New Roman" w:cs="Times New Roman"/>
          <w:color w:val="000000" w:themeColor="text1"/>
          <w:sz w:val="24"/>
          <w:szCs w:val="24"/>
        </w:rPr>
        <w:t>e</w:t>
      </w:r>
      <w:r w:rsidRPr="007521CD">
        <w:rPr>
          <w:rFonts w:ascii="Times New Roman" w:eastAsia="Times New Roman" w:hAnsi="Times New Roman" w:cs="Times New Roman"/>
          <w:color w:val="000000" w:themeColor="text1"/>
          <w:sz w:val="24"/>
          <w:szCs w:val="24"/>
        </w:rPr>
        <w:t>rl</w:t>
      </w:r>
      <w:r w:rsidR="003A70B3" w:rsidRPr="007521CD">
        <w:rPr>
          <w:rFonts w:ascii="Times New Roman" w:eastAsia="Times New Roman" w:hAnsi="Times New Roman" w:cs="Times New Roman"/>
          <w:color w:val="000000" w:themeColor="text1"/>
          <w:sz w:val="24"/>
          <w:szCs w:val="24"/>
        </w:rPr>
        <w:t>er</w:t>
      </w:r>
      <w:r w:rsidR="00EC5EA1" w:rsidRPr="007521CD">
        <w:rPr>
          <w:rFonts w:ascii="Times New Roman" w:eastAsia="Times New Roman" w:hAnsi="Times New Roman" w:cs="Times New Roman"/>
          <w:color w:val="000000" w:themeColor="text1"/>
          <w:sz w:val="24"/>
          <w:szCs w:val="24"/>
        </w:rPr>
        <w:t xml:space="preserve"> veya pres hattını besleyen atık </w:t>
      </w:r>
      <w:r w:rsidR="00A87AB4" w:rsidRPr="007521CD">
        <w:rPr>
          <w:rFonts w:ascii="Times New Roman" w:eastAsia="Times New Roman" w:hAnsi="Times New Roman" w:cs="Times New Roman"/>
          <w:color w:val="000000" w:themeColor="text1"/>
          <w:sz w:val="24"/>
          <w:szCs w:val="24"/>
        </w:rPr>
        <w:t>bölmeleri</w:t>
      </w:r>
      <w:r w:rsidRPr="007521CD">
        <w:rPr>
          <w:rFonts w:ascii="Times New Roman" w:eastAsia="Times New Roman" w:hAnsi="Times New Roman" w:cs="Times New Roman"/>
          <w:color w:val="000000" w:themeColor="text1"/>
          <w:sz w:val="24"/>
          <w:szCs w:val="24"/>
        </w:rPr>
        <w:t xml:space="preserve"> bulundur</w:t>
      </w:r>
      <w:r w:rsidR="003A70B3" w:rsidRPr="007521CD">
        <w:rPr>
          <w:rFonts w:ascii="Times New Roman" w:eastAsia="Times New Roman" w:hAnsi="Times New Roman" w:cs="Times New Roman"/>
          <w:color w:val="000000" w:themeColor="text1"/>
          <w:sz w:val="24"/>
          <w:szCs w:val="24"/>
        </w:rPr>
        <w:t>ul</w:t>
      </w:r>
      <w:r w:rsidRPr="007521CD">
        <w:rPr>
          <w:rFonts w:ascii="Times New Roman" w:eastAsia="Times New Roman" w:hAnsi="Times New Roman" w:cs="Times New Roman"/>
          <w:color w:val="000000" w:themeColor="text1"/>
          <w:sz w:val="24"/>
          <w:szCs w:val="24"/>
        </w:rPr>
        <w:t>ması,</w:t>
      </w:r>
      <w:r w:rsidR="001B2721" w:rsidRPr="007521CD">
        <w:rPr>
          <w:rFonts w:ascii="Times New Roman" w:eastAsia="Times New Roman" w:hAnsi="Times New Roman" w:cs="Times New Roman"/>
          <w:color w:val="000000" w:themeColor="text1"/>
          <w:sz w:val="24"/>
          <w:szCs w:val="24"/>
        </w:rPr>
        <w:t xml:space="preserve"> </w:t>
      </w:r>
    </w:p>
    <w:p w:rsidR="00C5596D" w:rsidRPr="007521CD" w:rsidRDefault="003F6A59"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h</w:t>
      </w:r>
      <w:r w:rsidR="003A70B3" w:rsidRPr="007521CD">
        <w:rPr>
          <w:rFonts w:ascii="Times New Roman" w:eastAsia="Times New Roman" w:hAnsi="Times New Roman" w:cs="Times New Roman"/>
          <w:color w:val="000000" w:themeColor="text1"/>
          <w:sz w:val="24"/>
          <w:szCs w:val="24"/>
        </w:rPr>
        <w:t>)</w:t>
      </w:r>
      <w:r w:rsidRPr="007521CD">
        <w:rPr>
          <w:rFonts w:ascii="Times New Roman" w:eastAsia="Times New Roman" w:hAnsi="Times New Roman" w:cs="Times New Roman"/>
          <w:color w:val="000000" w:themeColor="text1"/>
          <w:sz w:val="24"/>
          <w:szCs w:val="24"/>
        </w:rPr>
        <w:t xml:space="preserve"> T</w:t>
      </w:r>
      <w:r w:rsidR="001B2721" w:rsidRPr="007521CD">
        <w:rPr>
          <w:rFonts w:ascii="Times New Roman" w:eastAsia="Times New Roman" w:hAnsi="Times New Roman" w:cs="Times New Roman"/>
          <w:color w:val="000000" w:themeColor="text1"/>
          <w:sz w:val="24"/>
          <w:szCs w:val="24"/>
        </w:rPr>
        <w:t>esis</w:t>
      </w:r>
      <w:r w:rsidR="003A70B3" w:rsidRPr="007521CD">
        <w:rPr>
          <w:rFonts w:ascii="Times New Roman" w:eastAsia="Times New Roman" w:hAnsi="Times New Roman" w:cs="Times New Roman"/>
          <w:color w:val="000000" w:themeColor="text1"/>
          <w:sz w:val="24"/>
          <w:szCs w:val="24"/>
        </w:rPr>
        <w:t xml:space="preserve">e kabul edilen </w:t>
      </w:r>
      <w:r w:rsidR="001B2721" w:rsidRPr="007521CD">
        <w:rPr>
          <w:rFonts w:ascii="Times New Roman" w:eastAsia="Times New Roman" w:hAnsi="Times New Roman" w:cs="Times New Roman"/>
          <w:color w:val="000000" w:themeColor="text1"/>
          <w:sz w:val="24"/>
          <w:szCs w:val="24"/>
        </w:rPr>
        <w:t>karışık ambalaj atıklarının sadece ayırma bantlarında ayrıştırılmasını</w:t>
      </w:r>
      <w:r w:rsidR="003A70B3" w:rsidRPr="007521CD">
        <w:rPr>
          <w:rFonts w:ascii="Times New Roman" w:eastAsia="Times New Roman" w:hAnsi="Times New Roman" w:cs="Times New Roman"/>
          <w:color w:val="000000" w:themeColor="text1"/>
          <w:sz w:val="24"/>
          <w:szCs w:val="24"/>
        </w:rPr>
        <w:t>n</w:t>
      </w:r>
      <w:r w:rsidR="001B2721" w:rsidRPr="007521CD">
        <w:rPr>
          <w:rFonts w:ascii="Times New Roman" w:eastAsia="Times New Roman" w:hAnsi="Times New Roman" w:cs="Times New Roman"/>
          <w:color w:val="000000" w:themeColor="text1"/>
          <w:sz w:val="24"/>
          <w:szCs w:val="24"/>
        </w:rPr>
        <w:t xml:space="preserve"> sağla</w:t>
      </w:r>
      <w:r w:rsidR="003A70B3" w:rsidRPr="007521CD">
        <w:rPr>
          <w:rFonts w:ascii="Times New Roman" w:eastAsia="Times New Roman" w:hAnsi="Times New Roman" w:cs="Times New Roman"/>
          <w:color w:val="000000" w:themeColor="text1"/>
          <w:sz w:val="24"/>
          <w:szCs w:val="24"/>
        </w:rPr>
        <w:t>n</w:t>
      </w:r>
      <w:r w:rsidR="001B2721" w:rsidRPr="007521CD">
        <w:rPr>
          <w:rFonts w:ascii="Times New Roman" w:eastAsia="Times New Roman" w:hAnsi="Times New Roman" w:cs="Times New Roman"/>
          <w:color w:val="000000" w:themeColor="text1"/>
          <w:sz w:val="24"/>
          <w:szCs w:val="24"/>
        </w:rPr>
        <w:t>ması</w:t>
      </w:r>
      <w:r w:rsidR="003A70B3" w:rsidRPr="007521CD">
        <w:rPr>
          <w:rFonts w:ascii="Times New Roman" w:eastAsia="Times New Roman" w:hAnsi="Times New Roman" w:cs="Times New Roman"/>
          <w:color w:val="000000" w:themeColor="text1"/>
          <w:sz w:val="24"/>
          <w:szCs w:val="24"/>
        </w:rPr>
        <w:t>,</w:t>
      </w:r>
    </w:p>
    <w:p w:rsidR="00C5596D" w:rsidRPr="007521CD" w:rsidRDefault="003F6A59"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ı</w:t>
      </w:r>
      <w:r w:rsidR="00C5596D" w:rsidRPr="007521CD">
        <w:rPr>
          <w:rFonts w:ascii="Times New Roman" w:eastAsia="Times New Roman" w:hAnsi="Times New Roman" w:cs="Times New Roman"/>
          <w:color w:val="000000" w:themeColor="text1"/>
          <w:sz w:val="24"/>
          <w:szCs w:val="24"/>
        </w:rPr>
        <w:t>) En az bir pres makinesi bulundur</w:t>
      </w:r>
      <w:r w:rsidR="003A70B3" w:rsidRPr="007521CD">
        <w:rPr>
          <w:rFonts w:ascii="Times New Roman" w:eastAsia="Times New Roman" w:hAnsi="Times New Roman" w:cs="Times New Roman"/>
          <w:color w:val="000000" w:themeColor="text1"/>
          <w:sz w:val="24"/>
          <w:szCs w:val="24"/>
        </w:rPr>
        <w:t>ul</w:t>
      </w:r>
      <w:r w:rsidR="00C5596D" w:rsidRPr="007521CD">
        <w:rPr>
          <w:rFonts w:ascii="Times New Roman" w:eastAsia="Times New Roman" w:hAnsi="Times New Roman" w:cs="Times New Roman"/>
          <w:color w:val="000000" w:themeColor="text1"/>
          <w:sz w:val="24"/>
          <w:szCs w:val="24"/>
        </w:rPr>
        <w:t>ması,</w:t>
      </w:r>
    </w:p>
    <w:p w:rsidR="00C5596D" w:rsidRPr="007521CD" w:rsidRDefault="003F6A59"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i</w:t>
      </w:r>
      <w:r w:rsidR="00C5596D" w:rsidRPr="007521CD">
        <w:rPr>
          <w:rFonts w:ascii="Times New Roman" w:eastAsia="Times New Roman" w:hAnsi="Times New Roman" w:cs="Times New Roman"/>
          <w:color w:val="000000" w:themeColor="text1"/>
          <w:sz w:val="24"/>
          <w:szCs w:val="24"/>
          <w:lang w:eastAsia="tr-TR"/>
        </w:rPr>
        <w:t xml:space="preserve">) </w:t>
      </w:r>
      <w:r w:rsidR="005A4D22" w:rsidRPr="007521CD">
        <w:rPr>
          <w:rFonts w:ascii="Times New Roman" w:eastAsia="Times New Roman" w:hAnsi="Times New Roman" w:cs="Times New Roman"/>
          <w:color w:val="000000" w:themeColor="text1"/>
          <w:sz w:val="24"/>
          <w:szCs w:val="24"/>
          <w:lang w:eastAsia="tr-TR"/>
        </w:rPr>
        <w:t>K</w:t>
      </w:r>
      <w:r w:rsidR="00C5596D" w:rsidRPr="007521CD">
        <w:rPr>
          <w:rFonts w:ascii="Times New Roman" w:eastAsia="Times New Roman" w:hAnsi="Times New Roman" w:cs="Times New Roman"/>
          <w:color w:val="000000" w:themeColor="text1"/>
          <w:sz w:val="24"/>
          <w:szCs w:val="24"/>
          <w:lang w:eastAsia="tr-TR"/>
        </w:rPr>
        <w:t>ullanılacak tüm ekipmanların</w:t>
      </w:r>
      <w:r w:rsidR="005A4D22" w:rsidRPr="007521CD">
        <w:rPr>
          <w:rFonts w:ascii="Times New Roman" w:eastAsia="Times New Roman" w:hAnsi="Times New Roman" w:cs="Times New Roman"/>
          <w:color w:val="000000" w:themeColor="text1"/>
          <w:sz w:val="24"/>
          <w:szCs w:val="24"/>
          <w:lang w:eastAsia="tr-TR"/>
        </w:rPr>
        <w:t>ın</w:t>
      </w:r>
      <w:r w:rsidR="00C5596D" w:rsidRPr="007521CD">
        <w:rPr>
          <w:rFonts w:ascii="Times New Roman" w:eastAsia="Times New Roman" w:hAnsi="Times New Roman" w:cs="Times New Roman"/>
          <w:color w:val="000000" w:themeColor="text1"/>
          <w:sz w:val="24"/>
          <w:szCs w:val="24"/>
          <w:lang w:eastAsia="tr-TR"/>
        </w:rPr>
        <w:t xml:space="preserve"> firma demirbaşlarına kaydının yapılması ve yine bu ekipmanların kapasite raporunda gösterilmesi,</w:t>
      </w:r>
    </w:p>
    <w:p w:rsidR="00C5596D" w:rsidRPr="007521CD" w:rsidRDefault="003F6A59"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j</w:t>
      </w:r>
      <w:r w:rsidR="00C5596D" w:rsidRPr="007521CD">
        <w:rPr>
          <w:rFonts w:ascii="Times New Roman" w:eastAsia="Times New Roman" w:hAnsi="Times New Roman" w:cs="Times New Roman"/>
          <w:color w:val="000000" w:themeColor="text1"/>
          <w:sz w:val="24"/>
          <w:szCs w:val="24"/>
        </w:rPr>
        <w:t>) Yıkama işlemi sonrası oluşan atık sular için toplama kanalları ile ızgara sistemi bulundur</w:t>
      </w:r>
      <w:r w:rsidR="003A70B3" w:rsidRPr="007521CD">
        <w:rPr>
          <w:rFonts w:ascii="Times New Roman" w:eastAsia="Times New Roman" w:hAnsi="Times New Roman" w:cs="Times New Roman"/>
          <w:color w:val="000000" w:themeColor="text1"/>
          <w:sz w:val="24"/>
          <w:szCs w:val="24"/>
        </w:rPr>
        <w:t>ul</w:t>
      </w:r>
      <w:r w:rsidR="00C5596D" w:rsidRPr="007521CD">
        <w:rPr>
          <w:rFonts w:ascii="Times New Roman" w:eastAsia="Times New Roman" w:hAnsi="Times New Roman" w:cs="Times New Roman"/>
          <w:color w:val="000000" w:themeColor="text1"/>
          <w:sz w:val="24"/>
          <w:szCs w:val="24"/>
        </w:rPr>
        <w:t>ması,</w:t>
      </w:r>
      <w:r w:rsidR="009B682E" w:rsidRPr="007521CD">
        <w:rPr>
          <w:rFonts w:ascii="Times New Roman" w:eastAsia="Times New Roman" w:hAnsi="Times New Roman" w:cs="Times New Roman"/>
          <w:color w:val="000000" w:themeColor="text1"/>
          <w:sz w:val="24"/>
          <w:szCs w:val="24"/>
        </w:rPr>
        <w:t xml:space="preserve"> toplanan atık suların ilgili mevzuat hükümlerine uygun olarak bertarafının sağlanması,</w:t>
      </w:r>
    </w:p>
    <w:p w:rsidR="00C5596D" w:rsidRPr="007521CD" w:rsidRDefault="003F6A59"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k</w:t>
      </w:r>
      <w:r w:rsidR="00C5596D" w:rsidRPr="007521CD">
        <w:rPr>
          <w:rFonts w:ascii="Times New Roman" w:eastAsia="Times New Roman" w:hAnsi="Times New Roman" w:cs="Times New Roman"/>
          <w:color w:val="000000" w:themeColor="text1"/>
          <w:sz w:val="24"/>
          <w:szCs w:val="24"/>
        </w:rPr>
        <w:t>) Tesise gelen, ayrılan ve tesisten çıkan ambalaj atıklarına ait bilgilerin kaydedildiği veri kayıt sistemin</w:t>
      </w:r>
      <w:r w:rsidR="003A70B3" w:rsidRPr="007521CD">
        <w:rPr>
          <w:rFonts w:ascii="Times New Roman" w:eastAsia="Times New Roman" w:hAnsi="Times New Roman" w:cs="Times New Roman"/>
          <w:color w:val="000000" w:themeColor="text1"/>
          <w:sz w:val="24"/>
          <w:szCs w:val="24"/>
        </w:rPr>
        <w:t>in bulundurulması,</w:t>
      </w:r>
      <w:r w:rsidR="00C5596D" w:rsidRPr="007521CD">
        <w:rPr>
          <w:rFonts w:ascii="Times New Roman" w:eastAsia="Times New Roman" w:hAnsi="Times New Roman" w:cs="Times New Roman"/>
          <w:color w:val="000000" w:themeColor="text1"/>
          <w:sz w:val="24"/>
          <w:szCs w:val="24"/>
        </w:rPr>
        <w:t xml:space="preserve"> </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zorunludur.</w:t>
      </w:r>
    </w:p>
    <w:p w:rsidR="00C90ABB" w:rsidRPr="007521CD"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(2) Belediyeler</w:t>
      </w:r>
      <w:r w:rsidR="00C82BA9" w:rsidRPr="007521CD">
        <w:rPr>
          <w:rFonts w:ascii="Times New Roman" w:eastAsia="Times New Roman" w:hAnsi="Times New Roman" w:cs="Times New Roman"/>
          <w:color w:val="000000" w:themeColor="text1"/>
          <w:sz w:val="24"/>
          <w:szCs w:val="24"/>
          <w:lang w:eastAsia="tr-TR"/>
        </w:rPr>
        <w:t>ce</w:t>
      </w:r>
      <w:r w:rsidRPr="007521CD">
        <w:rPr>
          <w:rFonts w:ascii="Times New Roman" w:eastAsia="Times New Roman" w:hAnsi="Times New Roman" w:cs="Times New Roman"/>
          <w:color w:val="000000" w:themeColor="text1"/>
          <w:sz w:val="24"/>
          <w:szCs w:val="24"/>
          <w:lang w:eastAsia="tr-TR"/>
        </w:rPr>
        <w:t xml:space="preserve"> ayrı toplanan ambalaj atıklarının</w:t>
      </w:r>
      <w:r w:rsidR="00C82BA9" w:rsidRPr="007521CD">
        <w:rPr>
          <w:rFonts w:ascii="Times New Roman" w:eastAsia="Times New Roman" w:hAnsi="Times New Roman" w:cs="Times New Roman"/>
          <w:color w:val="000000" w:themeColor="text1"/>
          <w:sz w:val="24"/>
          <w:szCs w:val="24"/>
          <w:lang w:eastAsia="tr-TR"/>
        </w:rPr>
        <w:t>,</w:t>
      </w:r>
      <w:r w:rsidRPr="007521CD">
        <w:rPr>
          <w:rFonts w:ascii="Times New Roman" w:eastAsia="Times New Roman" w:hAnsi="Times New Roman" w:cs="Times New Roman"/>
          <w:color w:val="000000" w:themeColor="text1"/>
          <w:sz w:val="24"/>
          <w:szCs w:val="24"/>
          <w:lang w:eastAsia="tr-TR"/>
        </w:rPr>
        <w:t xml:space="preserve"> cinslerine göre ayrılmasını sağlamak için faaliyet gösterecek ayırma tesisleri üç farklı tipte kurulabilir.  Bu tesislerin bu maddenin birinci fıkrasında verilen kriterlerin yanında aşağıda verilen kapasiteleri sağlamaları zorunludur. Aşağıdaki tip tesislerin teknik kriterleri ve uygunluk değerlendirmesine ilişkin esaslar Bakanlıkça ayrıca belirlenir. </w:t>
      </w:r>
    </w:p>
    <w:p w:rsidR="00C90ABB" w:rsidRPr="007521CD"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a) 400.000 ve üzeri nüfusa hizmet edecek ayırma faaliyetinin yürütüleceği tesisler 1. Tip tesis olarak değerlendirilir; bu tesislerin toplam alanının en az 3.000 m</w:t>
      </w:r>
      <w:r w:rsidRPr="007521CD">
        <w:rPr>
          <w:rFonts w:ascii="Times New Roman" w:eastAsia="Times New Roman" w:hAnsi="Times New Roman" w:cs="Times New Roman"/>
          <w:color w:val="000000" w:themeColor="text1"/>
          <w:sz w:val="24"/>
          <w:szCs w:val="24"/>
          <w:vertAlign w:val="superscript"/>
          <w:lang w:eastAsia="tr-TR"/>
        </w:rPr>
        <w:t>2</w:t>
      </w:r>
      <w:r w:rsidRPr="007521CD">
        <w:rPr>
          <w:rFonts w:ascii="Times New Roman" w:eastAsia="Times New Roman" w:hAnsi="Times New Roman" w:cs="Times New Roman"/>
          <w:color w:val="000000" w:themeColor="text1"/>
          <w:sz w:val="24"/>
          <w:szCs w:val="24"/>
          <w:lang w:eastAsia="tr-TR"/>
        </w:rPr>
        <w:t xml:space="preserve"> ve en az 80 ton/gün ayırma kapasitesine sahip olması gerekmektedir.</w:t>
      </w:r>
    </w:p>
    <w:p w:rsidR="00C90ABB" w:rsidRPr="007521CD"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b) 100.000-400.000 arası nüfusa hizmet edecek ayırma faaliyetinin yürütüleceği tesisler 2. Tip tesis olarak değerlendirilir; bu tesislerin toplam alanının en az 2.000 m</w:t>
      </w:r>
      <w:r w:rsidRPr="007521CD">
        <w:rPr>
          <w:rFonts w:ascii="Times New Roman" w:eastAsia="Times New Roman" w:hAnsi="Times New Roman" w:cs="Times New Roman"/>
          <w:color w:val="000000" w:themeColor="text1"/>
          <w:sz w:val="24"/>
          <w:szCs w:val="24"/>
          <w:vertAlign w:val="superscript"/>
          <w:lang w:eastAsia="tr-TR"/>
        </w:rPr>
        <w:t>2</w:t>
      </w:r>
      <w:r w:rsidRPr="007521CD">
        <w:rPr>
          <w:rFonts w:ascii="Times New Roman" w:eastAsia="Times New Roman" w:hAnsi="Times New Roman" w:cs="Times New Roman"/>
          <w:color w:val="000000" w:themeColor="text1"/>
          <w:sz w:val="24"/>
          <w:szCs w:val="24"/>
          <w:lang w:eastAsia="tr-TR"/>
        </w:rPr>
        <w:t xml:space="preserve"> ve 20 ton/gün-80 ton/gün arasında ayırma kapasitesine sahip olması gerekmektedir.</w:t>
      </w:r>
    </w:p>
    <w:p w:rsidR="00C90ABB" w:rsidRPr="007521CD"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c) 100.000’e kadar olan nüfusa hizmet edecek ayırma faaliyetinin yürütüleceği tesisler 3. Tip tesis olarak değerlendirilir; bu tesislerin toplam alanının en az 1000 m</w:t>
      </w:r>
      <w:r w:rsidRPr="007521CD">
        <w:rPr>
          <w:rFonts w:ascii="Times New Roman" w:eastAsia="Times New Roman" w:hAnsi="Times New Roman" w:cs="Times New Roman"/>
          <w:color w:val="000000" w:themeColor="text1"/>
          <w:sz w:val="24"/>
          <w:szCs w:val="24"/>
          <w:vertAlign w:val="superscript"/>
          <w:lang w:eastAsia="tr-TR"/>
        </w:rPr>
        <w:t>2</w:t>
      </w:r>
      <w:r w:rsidRPr="007521CD">
        <w:rPr>
          <w:rFonts w:ascii="Times New Roman" w:eastAsia="Times New Roman" w:hAnsi="Times New Roman" w:cs="Times New Roman"/>
          <w:color w:val="000000" w:themeColor="text1"/>
          <w:sz w:val="24"/>
          <w:szCs w:val="24"/>
          <w:lang w:eastAsia="tr-TR"/>
        </w:rPr>
        <w:t xml:space="preserve"> ve 5 ton/gün-20 ton/gün arasında ayırma kapasitesine sahip olması gerekmektedir.</w:t>
      </w:r>
    </w:p>
    <w:p w:rsidR="00C90ABB" w:rsidRPr="007521CD"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(3) Belediye yönetim planı kapsamı dışında faaliyet gösterecek ayır</w:t>
      </w:r>
      <w:r w:rsidR="009B1749" w:rsidRPr="007521CD">
        <w:rPr>
          <w:rFonts w:ascii="Times New Roman" w:eastAsia="Times New Roman" w:hAnsi="Times New Roman" w:cs="Times New Roman"/>
          <w:color w:val="000000" w:themeColor="text1"/>
          <w:sz w:val="24"/>
          <w:szCs w:val="24"/>
          <w:lang w:eastAsia="tr-TR"/>
        </w:rPr>
        <w:t>ma tesisleri</w:t>
      </w:r>
      <w:r w:rsidR="005A4D22" w:rsidRPr="007521CD">
        <w:rPr>
          <w:rFonts w:ascii="Times New Roman" w:eastAsia="Times New Roman" w:hAnsi="Times New Roman" w:cs="Times New Roman"/>
          <w:color w:val="000000" w:themeColor="text1"/>
          <w:sz w:val="24"/>
          <w:szCs w:val="24"/>
          <w:lang w:eastAsia="tr-TR"/>
        </w:rPr>
        <w:t>nin</w:t>
      </w:r>
      <w:r w:rsidR="009B1749" w:rsidRPr="007521CD">
        <w:rPr>
          <w:rFonts w:ascii="Times New Roman" w:eastAsia="Times New Roman" w:hAnsi="Times New Roman" w:cs="Times New Roman"/>
          <w:color w:val="000000" w:themeColor="text1"/>
          <w:sz w:val="24"/>
          <w:szCs w:val="24"/>
          <w:lang w:eastAsia="tr-TR"/>
        </w:rPr>
        <w:t xml:space="preserve"> en az 3. Tip tesis</w:t>
      </w:r>
      <w:r w:rsidR="005A4D22"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kriterlerini sağlaması gerekmektedir.</w:t>
      </w:r>
    </w:p>
    <w:p w:rsidR="00143E09" w:rsidRPr="007521CD" w:rsidRDefault="00143E09" w:rsidP="00143E09">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w:t>
      </w:r>
      <w:r w:rsidR="003F6A59" w:rsidRPr="007521CD">
        <w:rPr>
          <w:rFonts w:ascii="Times New Roman" w:eastAsia="Times New Roman" w:hAnsi="Times New Roman" w:cs="Times New Roman"/>
          <w:color w:val="000000" w:themeColor="text1"/>
          <w:sz w:val="24"/>
          <w:szCs w:val="24"/>
          <w:lang w:eastAsia="tr-TR"/>
        </w:rPr>
        <w:t>4</w:t>
      </w:r>
      <w:r w:rsidRPr="007521CD">
        <w:rPr>
          <w:rFonts w:ascii="Times New Roman" w:eastAsia="Times New Roman" w:hAnsi="Times New Roman" w:cs="Times New Roman"/>
          <w:color w:val="000000" w:themeColor="text1"/>
          <w:sz w:val="24"/>
          <w:szCs w:val="24"/>
          <w:lang w:eastAsia="tr-TR"/>
        </w:rPr>
        <w:t xml:space="preserve">) 1. Tip </w:t>
      </w:r>
      <w:r w:rsidR="006066F8" w:rsidRPr="007521CD">
        <w:rPr>
          <w:rFonts w:ascii="Times New Roman" w:eastAsia="Times New Roman" w:hAnsi="Times New Roman" w:cs="Times New Roman"/>
          <w:color w:val="000000" w:themeColor="text1"/>
          <w:sz w:val="24"/>
          <w:szCs w:val="24"/>
          <w:lang w:eastAsia="tr-TR"/>
        </w:rPr>
        <w:t xml:space="preserve">ayırma tesislerinde </w:t>
      </w:r>
      <w:r w:rsidRPr="007521CD">
        <w:rPr>
          <w:rFonts w:ascii="Times New Roman" w:eastAsia="Times New Roman" w:hAnsi="Times New Roman" w:cs="Times New Roman"/>
          <w:color w:val="000000" w:themeColor="text1"/>
          <w:sz w:val="24"/>
          <w:szCs w:val="24"/>
          <w:lang w:eastAsia="tr-TR"/>
        </w:rPr>
        <w:t>çevre mühendisliği meslek grubundan</w:t>
      </w:r>
      <w:r w:rsidR="006066F8" w:rsidRPr="007521CD">
        <w:rPr>
          <w:rFonts w:ascii="Times New Roman" w:eastAsia="Times New Roman" w:hAnsi="Times New Roman" w:cs="Times New Roman"/>
          <w:color w:val="000000" w:themeColor="text1"/>
          <w:sz w:val="24"/>
          <w:szCs w:val="24"/>
          <w:lang w:eastAsia="tr-TR"/>
        </w:rPr>
        <w:t xml:space="preserve"> olmak üzere</w:t>
      </w:r>
      <w:r w:rsidR="00556A32">
        <w:rPr>
          <w:rFonts w:ascii="Times New Roman" w:eastAsia="Times New Roman" w:hAnsi="Times New Roman" w:cs="Times New Roman"/>
          <w:color w:val="000000" w:themeColor="text1"/>
          <w:sz w:val="24"/>
          <w:szCs w:val="24"/>
          <w:lang w:eastAsia="tr-TR"/>
        </w:rPr>
        <w:t>,</w:t>
      </w:r>
      <w:r w:rsidR="006066F8"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 xml:space="preserve"> </w:t>
      </w:r>
      <w:r w:rsidR="006066F8" w:rsidRPr="007521CD">
        <w:rPr>
          <w:rFonts w:ascii="Times New Roman" w:eastAsia="Times New Roman" w:hAnsi="Times New Roman" w:cs="Times New Roman"/>
          <w:color w:val="000000" w:themeColor="text1"/>
          <w:sz w:val="24"/>
          <w:szCs w:val="24"/>
          <w:lang w:eastAsia="tr-TR"/>
        </w:rPr>
        <w:t>ayırma tesislerinde</w:t>
      </w:r>
      <w:r w:rsidRPr="007521CD">
        <w:rPr>
          <w:rFonts w:ascii="Times New Roman" w:eastAsia="Times New Roman" w:hAnsi="Times New Roman" w:cs="Times New Roman"/>
          <w:color w:val="000000" w:themeColor="text1"/>
          <w:sz w:val="24"/>
          <w:szCs w:val="24"/>
          <w:lang w:eastAsia="tr-TR"/>
        </w:rPr>
        <w:t xml:space="preserve"> en az 1 adet çevre görevlisinin tam zamanlı olarak istihdam edilmesi gerekmektedir.</w:t>
      </w:r>
    </w:p>
    <w:p w:rsidR="00C90ABB" w:rsidRPr="007521CD"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w:t>
      </w:r>
      <w:r w:rsidR="003F6A59" w:rsidRPr="007521CD">
        <w:rPr>
          <w:rFonts w:ascii="Times New Roman" w:eastAsia="Times New Roman" w:hAnsi="Times New Roman" w:cs="Times New Roman"/>
          <w:color w:val="000000" w:themeColor="text1"/>
          <w:sz w:val="24"/>
          <w:szCs w:val="24"/>
          <w:lang w:eastAsia="tr-TR"/>
        </w:rPr>
        <w:t>5</w:t>
      </w:r>
      <w:r w:rsidRPr="007521CD">
        <w:rPr>
          <w:rFonts w:ascii="Times New Roman" w:eastAsia="Times New Roman" w:hAnsi="Times New Roman" w:cs="Times New Roman"/>
          <w:color w:val="000000" w:themeColor="text1"/>
          <w:sz w:val="24"/>
          <w:szCs w:val="24"/>
          <w:lang w:eastAsia="tr-TR"/>
        </w:rPr>
        <w:t>)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w:t>
      </w:r>
      <w:r w:rsidR="00121A23" w:rsidRPr="007521CD">
        <w:rPr>
          <w:rFonts w:ascii="Times New Roman" w:eastAsia="Times New Roman" w:hAnsi="Times New Roman" w:cs="Times New Roman"/>
          <w:color w:val="000000" w:themeColor="text1"/>
          <w:sz w:val="24"/>
          <w:szCs w:val="24"/>
          <w:lang w:eastAsia="tr-TR"/>
        </w:rPr>
        <w:t>a</w:t>
      </w:r>
      <w:r w:rsidRPr="007521CD">
        <w:rPr>
          <w:rFonts w:ascii="Times New Roman" w:eastAsia="Times New Roman" w:hAnsi="Times New Roman" w:cs="Times New Roman"/>
          <w:color w:val="000000" w:themeColor="text1"/>
          <w:sz w:val="24"/>
          <w:szCs w:val="24"/>
          <w:lang w:eastAsia="tr-TR"/>
        </w:rPr>
        <w:t xml:space="preserve">mazsa, bu atıklar enerji geri kazanımı amacı ile faaliyet gösteren çevre lisanslı </w:t>
      </w:r>
      <w:r w:rsidR="00121A23" w:rsidRPr="007521CD">
        <w:rPr>
          <w:rFonts w:ascii="Times New Roman" w:eastAsia="Times New Roman" w:hAnsi="Times New Roman" w:cs="Times New Roman"/>
          <w:color w:val="000000" w:themeColor="text1"/>
          <w:sz w:val="24"/>
          <w:szCs w:val="24"/>
          <w:lang w:eastAsia="tr-TR"/>
        </w:rPr>
        <w:t xml:space="preserve">atık işleme tesislerine, </w:t>
      </w:r>
      <w:r w:rsidR="005A4D22" w:rsidRPr="007521CD">
        <w:rPr>
          <w:rFonts w:ascii="Times New Roman" w:eastAsia="Times New Roman" w:hAnsi="Times New Roman" w:cs="Times New Roman"/>
          <w:color w:val="000000" w:themeColor="text1"/>
          <w:sz w:val="24"/>
          <w:szCs w:val="24"/>
          <w:lang w:eastAsia="tr-TR"/>
        </w:rPr>
        <w:t>ve</w:t>
      </w:r>
      <w:r w:rsidR="00121A23" w:rsidRPr="007521CD">
        <w:rPr>
          <w:rFonts w:ascii="Times New Roman" w:eastAsia="Times New Roman" w:hAnsi="Times New Roman" w:cs="Times New Roman"/>
          <w:color w:val="000000" w:themeColor="text1"/>
          <w:sz w:val="24"/>
          <w:szCs w:val="24"/>
          <w:lang w:eastAsia="tr-TR"/>
        </w:rPr>
        <w:t>ya</w:t>
      </w:r>
      <w:r w:rsidR="005A4D22" w:rsidRPr="007521CD">
        <w:rPr>
          <w:rFonts w:ascii="Times New Roman" w:eastAsia="Times New Roman" w:hAnsi="Times New Roman" w:cs="Times New Roman"/>
          <w:color w:val="000000" w:themeColor="text1"/>
          <w:sz w:val="24"/>
          <w:szCs w:val="24"/>
          <w:lang w:eastAsia="tr-TR"/>
        </w:rPr>
        <w:t xml:space="preserve"> yakma </w:t>
      </w:r>
      <w:r w:rsidRPr="007521CD">
        <w:rPr>
          <w:rFonts w:ascii="Times New Roman" w:eastAsia="Times New Roman" w:hAnsi="Times New Roman" w:cs="Times New Roman"/>
          <w:color w:val="000000" w:themeColor="text1"/>
          <w:sz w:val="24"/>
          <w:szCs w:val="24"/>
          <w:lang w:eastAsia="tr-TR"/>
        </w:rPr>
        <w:t>tesislerine gönderilir.</w:t>
      </w:r>
    </w:p>
    <w:p w:rsidR="00C90ABB" w:rsidRPr="007521CD"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w:t>
      </w:r>
      <w:r w:rsidR="003F6A59" w:rsidRPr="007521CD">
        <w:rPr>
          <w:rFonts w:ascii="Times New Roman" w:eastAsia="Times New Roman" w:hAnsi="Times New Roman" w:cs="Times New Roman"/>
          <w:color w:val="000000" w:themeColor="text1"/>
          <w:sz w:val="24"/>
          <w:szCs w:val="24"/>
        </w:rPr>
        <w:t>6</w:t>
      </w:r>
      <w:r w:rsidRPr="007521CD">
        <w:rPr>
          <w:rFonts w:ascii="Times New Roman" w:eastAsia="Times New Roman" w:hAnsi="Times New Roman" w:cs="Times New Roman"/>
          <w:color w:val="000000" w:themeColor="text1"/>
          <w:sz w:val="24"/>
          <w:szCs w:val="24"/>
        </w:rPr>
        <w:t xml:space="preserve">) Bakanlık ve/veya il müdürlüğü </w:t>
      </w:r>
      <w:r w:rsidR="001D40D5" w:rsidRPr="007521CD">
        <w:rPr>
          <w:rFonts w:ascii="Times New Roman" w:eastAsia="Times New Roman" w:hAnsi="Times New Roman" w:cs="Times New Roman"/>
          <w:color w:val="000000" w:themeColor="text1"/>
          <w:sz w:val="24"/>
          <w:szCs w:val="24"/>
        </w:rPr>
        <w:t xml:space="preserve">ambalaj atığı ayırma tesislerinden bu maddede yer alan hususlara ilişkin ve/veya </w:t>
      </w:r>
      <w:r w:rsidRPr="007521CD">
        <w:rPr>
          <w:rFonts w:ascii="Times New Roman" w:eastAsia="Times New Roman" w:hAnsi="Times New Roman" w:cs="Times New Roman"/>
          <w:color w:val="000000" w:themeColor="text1"/>
          <w:sz w:val="24"/>
          <w:szCs w:val="24"/>
        </w:rPr>
        <w:t>ilave olarak bilgi veya belge isteyebilir.</w:t>
      </w:r>
    </w:p>
    <w:p w:rsidR="006A2E9A" w:rsidRPr="007521CD" w:rsidRDefault="006A2E9A"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 atığı geri dönüşüm tesislerinin sağlaması gereken kriterler</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 xml:space="preserve">MADDE </w:t>
      </w:r>
      <w:r w:rsidR="00213FA3" w:rsidRPr="007521CD">
        <w:rPr>
          <w:rFonts w:ascii="Times New Roman" w:eastAsia="Times New Roman" w:hAnsi="Times New Roman" w:cs="Times New Roman"/>
          <w:b/>
          <w:color w:val="000000" w:themeColor="text1"/>
          <w:sz w:val="24"/>
          <w:szCs w:val="24"/>
        </w:rPr>
        <w:t>30</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(1) </w:t>
      </w:r>
      <w:r w:rsidRPr="007521CD">
        <w:rPr>
          <w:rFonts w:ascii="Times New Roman" w:eastAsia="Times New Roman" w:hAnsi="Times New Roman" w:cs="Times New Roman"/>
          <w:color w:val="000000" w:themeColor="text1"/>
          <w:sz w:val="24"/>
          <w:szCs w:val="24"/>
          <w:lang w:eastAsia="tr-TR"/>
        </w:rPr>
        <w:t xml:space="preserve">Ambalaj atıklarının işlenerek asıl kullanım amacı ya da diğer amaçlar doğrultusunda ürünlere, malzemelere ya da maddelere dönüştürüldüğü </w:t>
      </w:r>
      <w:r w:rsidRPr="007521CD">
        <w:rPr>
          <w:rFonts w:ascii="Times New Roman" w:eastAsia="Times New Roman" w:hAnsi="Times New Roman" w:cs="Times New Roman"/>
          <w:color w:val="000000" w:themeColor="text1"/>
          <w:sz w:val="24"/>
          <w:szCs w:val="24"/>
        </w:rPr>
        <w:t>geri dönüşüm tesislerinin</w:t>
      </w:r>
      <w:r w:rsidRPr="007521CD">
        <w:rPr>
          <w:rFonts w:ascii="Times New Roman" w:eastAsia="Times New Roman" w:hAnsi="Times New Roman" w:cs="Times New Roman"/>
          <w:color w:val="000000" w:themeColor="text1"/>
          <w:sz w:val="24"/>
          <w:szCs w:val="24"/>
          <w:lang w:eastAsia="tr-TR"/>
        </w:rPr>
        <w:t>;</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a) Atık Yönetimi Yönetmeliği ile atık işleme tesislerine getirilen yükümlüklere uyması,</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b) Faaliyet gösterilen açık ve kapalı alanların</w:t>
      </w:r>
      <w:r w:rsidR="001D40D5" w:rsidRPr="007521CD">
        <w:rPr>
          <w:rFonts w:ascii="Times New Roman" w:eastAsia="Times New Roman" w:hAnsi="Times New Roman" w:cs="Times New Roman"/>
          <w:color w:val="000000" w:themeColor="text1"/>
          <w:sz w:val="24"/>
          <w:szCs w:val="24"/>
        </w:rPr>
        <w:t>ın</w:t>
      </w:r>
      <w:r w:rsidRPr="007521CD">
        <w:rPr>
          <w:rFonts w:ascii="Times New Roman" w:eastAsia="Times New Roman" w:hAnsi="Times New Roman" w:cs="Times New Roman"/>
          <w:color w:val="000000" w:themeColor="text1"/>
          <w:sz w:val="24"/>
          <w:szCs w:val="24"/>
        </w:rPr>
        <w:t xml:space="preserve"> zeminin beton olması,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c) Tamamen kapalı alanları haricindeki alanların</w:t>
      </w:r>
      <w:r w:rsidR="001D40D5" w:rsidRPr="007521CD">
        <w:rPr>
          <w:rFonts w:ascii="Times New Roman" w:eastAsia="Times New Roman" w:hAnsi="Times New Roman" w:cs="Times New Roman"/>
          <w:color w:val="000000" w:themeColor="text1"/>
          <w:sz w:val="24"/>
          <w:szCs w:val="24"/>
        </w:rPr>
        <w:t>ın</w:t>
      </w:r>
      <w:r w:rsidRPr="007521CD">
        <w:rPr>
          <w:rFonts w:ascii="Times New Roman" w:eastAsia="Times New Roman" w:hAnsi="Times New Roman" w:cs="Times New Roman"/>
          <w:color w:val="000000" w:themeColor="text1"/>
          <w:sz w:val="24"/>
          <w:szCs w:val="24"/>
        </w:rPr>
        <w:t xml:space="preserve"> etrafının </w:t>
      </w:r>
      <w:r w:rsidR="003648B2" w:rsidRPr="007521CD">
        <w:rPr>
          <w:rFonts w:ascii="Times New Roman" w:eastAsia="Times New Roman" w:hAnsi="Times New Roman" w:cs="Times New Roman"/>
          <w:color w:val="000000" w:themeColor="text1"/>
          <w:sz w:val="24"/>
          <w:szCs w:val="24"/>
        </w:rPr>
        <w:t xml:space="preserve">tesis güvenliğini sağlayacak şekilde </w:t>
      </w:r>
      <w:r w:rsidRPr="007521CD">
        <w:rPr>
          <w:rFonts w:ascii="Times New Roman" w:eastAsia="Times New Roman" w:hAnsi="Times New Roman" w:cs="Times New Roman"/>
          <w:color w:val="000000" w:themeColor="text1"/>
          <w:sz w:val="24"/>
          <w:szCs w:val="24"/>
        </w:rPr>
        <w:t>kalıcı yapı malzemeleri ile çevrili olması,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lastRenderedPageBreak/>
        <w:t>ç) İnternet bağlantılı uzaktan erişim imkânı veren kantar programının bulunması</w:t>
      </w:r>
      <w:r w:rsidR="001D40D5" w:rsidRPr="007521CD">
        <w:rPr>
          <w:rFonts w:ascii="Times New Roman" w:eastAsia="Times New Roman" w:hAnsi="Times New Roman" w:cs="Times New Roman"/>
          <w:color w:val="000000" w:themeColor="text1"/>
          <w:sz w:val="24"/>
          <w:szCs w:val="24"/>
          <w:lang w:eastAsia="tr-TR"/>
        </w:rPr>
        <w:t>,</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lang w:eastAsia="tr-TR"/>
        </w:rPr>
        <w:t>d) Tesise uzaktan erişim imkânı veren kamera sisteminin bulunması,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e) Yıkama işlemi sonrası oluşan atık sular için toplama kanalları ve ızgara sistemine sahip olması,</w:t>
      </w:r>
      <w:r w:rsidR="009B682E" w:rsidRPr="007521CD">
        <w:rPr>
          <w:rFonts w:ascii="Times New Roman" w:eastAsia="Times New Roman" w:hAnsi="Times New Roman" w:cs="Times New Roman"/>
          <w:color w:val="000000" w:themeColor="text1"/>
          <w:sz w:val="24"/>
          <w:szCs w:val="24"/>
        </w:rPr>
        <w:t xml:space="preserve"> toplanan atık suların ilgili mevzuat hükümlerine uygun olarak bertarafının sağlanması</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f) Gelen, geri dönüştürülen ve elde edilen ürünlere/malzemelere ait bilgilerin kaydedildiği veri kayıt sisteminin bulunması,</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g) Ambalaj Bilgi Sistemine kayıt olması ve tesise giren ve çıkan malzemeleri sistem üzerinden bildirmesi,</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ğ) Geri dönüşüm sonucunda elde edilen malzemenin nihai ürün olmaması halinde malzemenin kullanımına yönelik talebin mevcut olduğunun ve sürekli olduğunun, malzemeyi talep edenin taahhüttü ile belgelemesi,</w:t>
      </w:r>
    </w:p>
    <w:p w:rsidR="00C5596D" w:rsidRPr="007521CD"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h) Geri dönüşüm sonucunda elde edilen malzemenin ekonomik değere sahip bir ürünün üretim prosesinde ihtiyaç duyulan hammadde niteliğinde olduğunun belgelenmesi veya geri dönüştürülmüş malzeme ile yapılan üretim sonucunda elde edilen nihai ürünün ürün standardını bozmadığının belgelemesi</w:t>
      </w:r>
      <w:r w:rsidR="001D40D5" w:rsidRPr="007521CD">
        <w:rPr>
          <w:rFonts w:ascii="Times New Roman" w:eastAsia="Times New Roman" w:hAnsi="Times New Roman" w:cs="Times New Roman"/>
          <w:color w:val="000000" w:themeColor="text1"/>
          <w:sz w:val="24"/>
          <w:szCs w:val="24"/>
          <w:lang w:eastAsia="tr-TR"/>
        </w:rPr>
        <w:t>,</w:t>
      </w:r>
      <w:r w:rsidRPr="007521CD">
        <w:rPr>
          <w:rFonts w:ascii="Times New Roman" w:eastAsia="Times New Roman" w:hAnsi="Times New Roman" w:cs="Times New Roman"/>
          <w:color w:val="000000" w:themeColor="text1"/>
          <w:sz w:val="24"/>
          <w:szCs w:val="24"/>
          <w:lang w:eastAsia="tr-TR"/>
        </w:rPr>
        <w:t> </w:t>
      </w:r>
    </w:p>
    <w:p w:rsidR="00C13062" w:rsidRPr="007521CD" w:rsidRDefault="00141E09" w:rsidP="00141E09">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 xml:space="preserve">ı) </w:t>
      </w:r>
      <w:r w:rsidR="00C13062" w:rsidRPr="007521CD">
        <w:rPr>
          <w:rFonts w:ascii="Times New Roman" w:eastAsia="Times New Roman" w:hAnsi="Times New Roman" w:cs="Times New Roman"/>
          <w:color w:val="000000" w:themeColor="text1"/>
          <w:sz w:val="24"/>
          <w:szCs w:val="24"/>
          <w:lang w:eastAsia="tr-TR"/>
        </w:rPr>
        <w:t xml:space="preserve">Çevre mühendisliği meslek grubundan en az 1 adet çevre görevlisinin tam zamanlı olarak istihdam edilmesi, </w:t>
      </w:r>
    </w:p>
    <w:p w:rsidR="00141E09"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zorunludur.</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(2) </w:t>
      </w:r>
      <w:r w:rsidRPr="007521CD">
        <w:rPr>
          <w:rFonts w:ascii="Times New Roman" w:eastAsia="Times New Roman" w:hAnsi="Times New Roman" w:cs="Times New Roman"/>
          <w:color w:val="000000" w:themeColor="text1"/>
          <w:sz w:val="24"/>
          <w:szCs w:val="24"/>
          <w:lang w:eastAsia="tr-TR"/>
        </w:rPr>
        <w:t>Bu tesislerin</w:t>
      </w:r>
      <w:r w:rsidR="00EF504A" w:rsidRPr="007521CD">
        <w:rPr>
          <w:rFonts w:ascii="Times New Roman" w:eastAsia="Times New Roman" w:hAnsi="Times New Roman" w:cs="Times New Roman"/>
          <w:color w:val="000000" w:themeColor="text1"/>
          <w:sz w:val="24"/>
          <w:szCs w:val="24"/>
          <w:lang w:eastAsia="tr-TR"/>
        </w:rPr>
        <w:t xml:space="preserve"> faaliyet konusuna</w:t>
      </w:r>
      <w:r w:rsidR="00141E09" w:rsidRPr="007521CD">
        <w:rPr>
          <w:rFonts w:ascii="Times New Roman" w:eastAsia="Times New Roman" w:hAnsi="Times New Roman" w:cs="Times New Roman"/>
          <w:color w:val="000000" w:themeColor="text1"/>
          <w:sz w:val="24"/>
          <w:szCs w:val="24"/>
          <w:lang w:eastAsia="tr-TR"/>
        </w:rPr>
        <w:t>,</w:t>
      </w:r>
      <w:r w:rsidR="00164E3C">
        <w:rPr>
          <w:rFonts w:ascii="Times New Roman" w:eastAsia="Times New Roman" w:hAnsi="Times New Roman" w:cs="Times New Roman"/>
          <w:color w:val="000000" w:themeColor="text1"/>
          <w:sz w:val="24"/>
          <w:szCs w:val="24"/>
          <w:lang w:eastAsia="tr-TR"/>
        </w:rPr>
        <w:t xml:space="preserve"> </w:t>
      </w:r>
      <w:r w:rsidR="00EF504A" w:rsidRPr="007521CD">
        <w:rPr>
          <w:rFonts w:ascii="Times New Roman" w:eastAsia="Times New Roman" w:hAnsi="Times New Roman" w:cs="Times New Roman"/>
          <w:color w:val="000000" w:themeColor="text1"/>
          <w:sz w:val="24"/>
          <w:szCs w:val="24"/>
          <w:lang w:eastAsia="tr-TR"/>
        </w:rPr>
        <w:t>prose</w:t>
      </w:r>
      <w:r w:rsidR="002E0EF3" w:rsidRPr="007521CD">
        <w:rPr>
          <w:rFonts w:ascii="Times New Roman" w:eastAsia="Times New Roman" w:hAnsi="Times New Roman" w:cs="Times New Roman"/>
          <w:color w:val="000000" w:themeColor="text1"/>
          <w:sz w:val="24"/>
          <w:szCs w:val="24"/>
          <w:lang w:eastAsia="tr-TR"/>
        </w:rPr>
        <w:t>slerine ve bu proseslerden elde edilen malzemelere göre</w:t>
      </w:r>
      <w:r w:rsidR="00EF504A"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color w:val="000000" w:themeColor="text1"/>
          <w:sz w:val="24"/>
          <w:szCs w:val="24"/>
          <w:lang w:eastAsia="tr-TR"/>
        </w:rPr>
        <w:t>sağlaması gereken teknik kriterlere ilişkin ilave hususlar Bakanlıkça ayrıca belirlenir.</w:t>
      </w:r>
    </w:p>
    <w:p w:rsidR="00C5596D" w:rsidRPr="007521CD"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 xml:space="preserve">(3) Bakanlık ve/veya il müdürlüğü birinci fıkrada yer alan hususlara </w:t>
      </w:r>
      <w:r w:rsidR="001D40D5" w:rsidRPr="007521CD">
        <w:rPr>
          <w:rFonts w:ascii="Times New Roman" w:eastAsia="Times New Roman" w:hAnsi="Times New Roman" w:cs="Times New Roman"/>
          <w:color w:val="000000" w:themeColor="text1"/>
          <w:sz w:val="24"/>
          <w:szCs w:val="24"/>
        </w:rPr>
        <w:t xml:space="preserve">ilişkin ve/veya </w:t>
      </w:r>
      <w:r w:rsidRPr="007521CD">
        <w:rPr>
          <w:rFonts w:ascii="Times New Roman" w:eastAsia="Times New Roman" w:hAnsi="Times New Roman" w:cs="Times New Roman"/>
          <w:color w:val="000000" w:themeColor="text1"/>
          <w:sz w:val="24"/>
          <w:szCs w:val="24"/>
        </w:rPr>
        <w:t>ilave bilgi veya belge isteyebilir.</w:t>
      </w:r>
    </w:p>
    <w:p w:rsidR="006A2E9A" w:rsidRPr="007521CD"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Pr="007521CD" w:rsidRDefault="006A2E9A" w:rsidP="007521CD">
      <w:pPr>
        <w:spacing w:after="0" w:line="240" w:lineRule="exact"/>
        <w:rPr>
          <w:rFonts w:ascii="Times New Roman" w:eastAsia="Times New Roman" w:hAnsi="Times New Roman" w:cs="Times New Roman"/>
          <w:b/>
          <w:color w:val="000000" w:themeColor="text1"/>
          <w:sz w:val="24"/>
          <w:szCs w:val="24"/>
        </w:rPr>
      </w:pPr>
    </w:p>
    <w:p w:rsidR="006A2E9A" w:rsidRPr="007521CD"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SEKİZİNCİ BÖLÜM</w:t>
      </w:r>
    </w:p>
    <w:p w:rsidR="00C5596D" w:rsidRPr="007521C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Çeşitli ve Son Hükümler</w:t>
      </w:r>
    </w:p>
    <w:p w:rsidR="006A2E9A" w:rsidRPr="007521CD" w:rsidRDefault="006A2E9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Ambalaj komisyonu</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w:t>
      </w:r>
      <w:r w:rsidR="00213FA3" w:rsidRPr="007521CD">
        <w:rPr>
          <w:rFonts w:ascii="Times New Roman" w:eastAsia="Times New Roman" w:hAnsi="Times New Roman" w:cs="Times New Roman"/>
          <w:b/>
          <w:color w:val="000000" w:themeColor="text1"/>
          <w:sz w:val="24"/>
          <w:szCs w:val="24"/>
        </w:rPr>
        <w:t xml:space="preserve">31 </w:t>
      </w:r>
      <w:r w:rsidRPr="007521CD">
        <w:rPr>
          <w:rFonts w:ascii="Times New Roman" w:eastAsia="Times New Roman" w:hAnsi="Times New Roman" w:cs="Times New Roman"/>
          <w:b/>
          <w:color w:val="000000" w:themeColor="text1"/>
          <w:sz w:val="24"/>
          <w:szCs w:val="24"/>
        </w:rPr>
        <w:t>–</w:t>
      </w:r>
      <w:r w:rsidRPr="007521CD">
        <w:rPr>
          <w:rFonts w:ascii="Times New Roman" w:eastAsia="Times New Roman" w:hAnsi="Times New Roman" w:cs="Times New Roman"/>
          <w:color w:val="000000" w:themeColor="text1"/>
          <w:sz w:val="24"/>
          <w:szCs w:val="24"/>
        </w:rPr>
        <w:t xml:space="preserve"> (1) Ambalaj komisyonu Bakanlığın uygun göreceği; yetkilendirilmiş kuruluş, ambalaj üreticileri, tedarikçiler, piyasaya sürenler, büyükşehir belediyeleri, belediyeler, </w:t>
      </w:r>
      <w:r w:rsidR="00164E3C">
        <w:rPr>
          <w:rFonts w:ascii="Times New Roman" w:eastAsia="Times New Roman" w:hAnsi="Times New Roman" w:cs="Times New Roman"/>
          <w:color w:val="000000" w:themeColor="text1"/>
          <w:sz w:val="24"/>
          <w:szCs w:val="24"/>
        </w:rPr>
        <w:t xml:space="preserve">belediye birlikleri, </w:t>
      </w:r>
      <w:r w:rsidRPr="007521CD">
        <w:rPr>
          <w:rFonts w:ascii="Times New Roman" w:eastAsia="Times New Roman" w:hAnsi="Times New Roman" w:cs="Times New Roman"/>
          <w:color w:val="000000" w:themeColor="text1"/>
          <w:sz w:val="24"/>
          <w:szCs w:val="24"/>
        </w:rPr>
        <w:t xml:space="preserve">çevre lisanslı </w:t>
      </w:r>
      <w:r w:rsidR="001D40D5" w:rsidRPr="007521CD">
        <w:rPr>
          <w:rFonts w:ascii="Times New Roman" w:eastAsia="Times New Roman" w:hAnsi="Times New Roman" w:cs="Times New Roman"/>
          <w:color w:val="000000" w:themeColor="text1"/>
          <w:sz w:val="24"/>
          <w:szCs w:val="24"/>
        </w:rPr>
        <w:t xml:space="preserve">ambalaj işleme </w:t>
      </w:r>
      <w:r w:rsidRPr="007521CD">
        <w:rPr>
          <w:rFonts w:ascii="Times New Roman" w:eastAsia="Times New Roman" w:hAnsi="Times New Roman" w:cs="Times New Roman"/>
          <w:color w:val="000000" w:themeColor="text1"/>
          <w:sz w:val="24"/>
          <w:szCs w:val="24"/>
        </w:rPr>
        <w:t>tesisler</w:t>
      </w:r>
      <w:r w:rsidR="001D40D5" w:rsidRPr="007521CD">
        <w:rPr>
          <w:rFonts w:ascii="Times New Roman" w:eastAsia="Times New Roman" w:hAnsi="Times New Roman" w:cs="Times New Roman"/>
          <w:color w:val="000000" w:themeColor="text1"/>
          <w:sz w:val="24"/>
          <w:szCs w:val="24"/>
        </w:rPr>
        <w:t>i</w:t>
      </w:r>
      <w:r w:rsidRPr="007521CD">
        <w:rPr>
          <w:rFonts w:ascii="Times New Roman" w:eastAsia="Times New Roman" w:hAnsi="Times New Roman" w:cs="Times New Roman"/>
          <w:color w:val="000000" w:themeColor="text1"/>
          <w:sz w:val="24"/>
          <w:szCs w:val="24"/>
        </w:rPr>
        <w:t xml:space="preserve">, satış noktaları ve ilgili diğer sektörlerin yetkili temsilcilerinden oluşur. Bu komisyon, </w:t>
      </w:r>
      <w:r w:rsidR="005070C4" w:rsidRPr="007521CD">
        <w:rPr>
          <w:rFonts w:ascii="Times New Roman" w:eastAsia="Times New Roman" w:hAnsi="Times New Roman" w:cs="Times New Roman"/>
          <w:color w:val="000000" w:themeColor="text1"/>
          <w:sz w:val="24"/>
          <w:szCs w:val="24"/>
        </w:rPr>
        <w:t xml:space="preserve"> yılda en az bir kere</w:t>
      </w:r>
      <w:r w:rsidRPr="007521CD">
        <w:rPr>
          <w:rFonts w:ascii="Times New Roman" w:eastAsia="Times New Roman" w:hAnsi="Times New Roman" w:cs="Times New Roman"/>
          <w:color w:val="000000" w:themeColor="text1"/>
          <w:sz w:val="24"/>
          <w:szCs w:val="24"/>
        </w:rPr>
        <w:t xml:space="preserve"> Bakanlık temsilcisinin başkanlığında toplanır.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t>(2) Ambalaj komisyonu, Bakanlığın belirleyeceği gündemle çalışmalarına başlar, bu Yönetmelik doğrultusunda yürütülen çalışmaları ve uygulamaları değerlendirerek tavsiye kararları alır.</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Eğitim ve bilgilendirme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w:t>
      </w:r>
      <w:r w:rsidR="00213FA3" w:rsidRPr="007521CD">
        <w:rPr>
          <w:rFonts w:ascii="Times New Roman" w:eastAsia="Times New Roman" w:hAnsi="Times New Roman" w:cs="Times New Roman"/>
          <w:b/>
          <w:color w:val="000000" w:themeColor="text1"/>
          <w:sz w:val="24"/>
          <w:szCs w:val="24"/>
        </w:rPr>
        <w:t>32</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(1) Belediyeler, ekonomik işletmeler, yetkilendirilmiş kuruluşlar, satış noktaları, çevre lisanslı </w:t>
      </w:r>
      <w:r w:rsidR="000F680B" w:rsidRPr="007521CD">
        <w:rPr>
          <w:rFonts w:ascii="Times New Roman" w:eastAsia="Times New Roman" w:hAnsi="Times New Roman" w:cs="Times New Roman"/>
          <w:color w:val="000000" w:themeColor="text1"/>
          <w:sz w:val="24"/>
          <w:szCs w:val="24"/>
        </w:rPr>
        <w:t xml:space="preserve">ambalaj </w:t>
      </w:r>
      <w:r w:rsidR="00370537" w:rsidRPr="007521CD">
        <w:rPr>
          <w:rFonts w:ascii="Times New Roman" w:eastAsia="Times New Roman" w:hAnsi="Times New Roman" w:cs="Times New Roman"/>
          <w:color w:val="000000" w:themeColor="text1"/>
          <w:sz w:val="24"/>
          <w:szCs w:val="24"/>
        </w:rPr>
        <w:t xml:space="preserve">atığı </w:t>
      </w:r>
      <w:r w:rsidR="000F680B" w:rsidRPr="007521CD">
        <w:rPr>
          <w:rFonts w:ascii="Times New Roman" w:eastAsia="Times New Roman" w:hAnsi="Times New Roman" w:cs="Times New Roman"/>
          <w:color w:val="000000" w:themeColor="text1"/>
          <w:sz w:val="24"/>
          <w:szCs w:val="24"/>
        </w:rPr>
        <w:t xml:space="preserve">işleme </w:t>
      </w:r>
      <w:r w:rsidRPr="007521CD">
        <w:rPr>
          <w:rFonts w:ascii="Times New Roman" w:eastAsia="Times New Roman" w:hAnsi="Times New Roman" w:cs="Times New Roman"/>
          <w:color w:val="000000" w:themeColor="text1"/>
          <w:sz w:val="24"/>
          <w:szCs w:val="24"/>
        </w:rPr>
        <w:t>tesisler</w:t>
      </w:r>
      <w:r w:rsidR="000F680B" w:rsidRPr="007521CD">
        <w:rPr>
          <w:rFonts w:ascii="Times New Roman" w:eastAsia="Times New Roman" w:hAnsi="Times New Roman" w:cs="Times New Roman"/>
          <w:color w:val="000000" w:themeColor="text1"/>
          <w:sz w:val="24"/>
          <w:szCs w:val="24"/>
        </w:rPr>
        <w:t>i</w:t>
      </w:r>
      <w:r w:rsidRPr="007521CD">
        <w:rPr>
          <w:rFonts w:ascii="Times New Roman" w:eastAsia="Times New Roman" w:hAnsi="Times New Roman" w:cs="Times New Roman"/>
          <w:color w:val="000000" w:themeColor="text1"/>
          <w:sz w:val="24"/>
          <w:szCs w:val="24"/>
        </w:rPr>
        <w:t xml:space="preserve">; ambalaj atıklarının kaynağında ayrı toplanması, yeniden kullanımı, geri dönüşümü ve geri kazanımı konularındaki rolleri, ambalajların işaretlenmesi, yıllık </w:t>
      </w:r>
      <w:r w:rsidR="000F680B" w:rsidRPr="007521CD">
        <w:rPr>
          <w:rFonts w:ascii="Times New Roman" w:eastAsia="Times New Roman" w:hAnsi="Times New Roman" w:cs="Times New Roman"/>
          <w:color w:val="000000" w:themeColor="text1"/>
          <w:sz w:val="24"/>
          <w:szCs w:val="24"/>
        </w:rPr>
        <w:t>geri dönüşüm/</w:t>
      </w:r>
      <w:r w:rsidRPr="007521CD">
        <w:rPr>
          <w:rFonts w:ascii="Times New Roman" w:eastAsia="Times New Roman" w:hAnsi="Times New Roman" w:cs="Times New Roman"/>
          <w:color w:val="000000" w:themeColor="text1"/>
          <w:sz w:val="24"/>
          <w:szCs w:val="24"/>
        </w:rPr>
        <w:t>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Bildirimlerin ve geri kazanım yükümlülüğüne ilişkin bilgilerin doğruluğu</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 xml:space="preserve">MADDE </w:t>
      </w:r>
      <w:r w:rsidR="00213FA3" w:rsidRPr="007521CD">
        <w:rPr>
          <w:rFonts w:ascii="Times New Roman" w:eastAsia="Times New Roman" w:hAnsi="Times New Roman" w:cs="Times New Roman"/>
          <w:b/>
          <w:color w:val="000000" w:themeColor="text1"/>
          <w:sz w:val="24"/>
          <w:szCs w:val="24"/>
        </w:rPr>
        <w:t>33</w:t>
      </w:r>
      <w:r w:rsidRPr="007521CD">
        <w:rPr>
          <w:rFonts w:ascii="Times New Roman" w:eastAsia="Times New Roman" w:hAnsi="Times New Roman" w:cs="Times New Roman"/>
          <w:b/>
          <w:color w:val="000000" w:themeColor="text1"/>
          <w:sz w:val="24"/>
          <w:szCs w:val="24"/>
        </w:rPr>
        <w:t>–</w:t>
      </w:r>
      <w:r w:rsidRPr="007521CD">
        <w:rPr>
          <w:rFonts w:ascii="Times New Roman" w:eastAsia="Times New Roman" w:hAnsi="Times New Roman" w:cs="Times New Roman"/>
          <w:color w:val="000000" w:themeColor="text1"/>
          <w:sz w:val="24"/>
          <w:szCs w:val="24"/>
        </w:rPr>
        <w:t xml:space="preserve"> (1) Bakanlık ve/veya il müdürlüğü; </w:t>
      </w:r>
      <w:r w:rsidR="00001F9C" w:rsidRPr="007521CD">
        <w:rPr>
          <w:rFonts w:ascii="Times New Roman" w:eastAsia="Times New Roman" w:hAnsi="Times New Roman" w:cs="Times New Roman"/>
          <w:color w:val="000000" w:themeColor="text1"/>
          <w:sz w:val="24"/>
          <w:szCs w:val="24"/>
        </w:rPr>
        <w:t xml:space="preserve">belediyeler, </w:t>
      </w:r>
      <w:r w:rsidRPr="007521CD">
        <w:rPr>
          <w:rFonts w:ascii="Times New Roman" w:eastAsia="Times New Roman" w:hAnsi="Times New Roman" w:cs="Times New Roman"/>
          <w:color w:val="000000" w:themeColor="text1"/>
          <w:sz w:val="24"/>
          <w:szCs w:val="24"/>
        </w:rPr>
        <w:t xml:space="preserve">piyasaya sürenler, ambalaj üreticileri, tedarikçiler, yetkilendirilmiş kuruluş, çevre lisanslı </w:t>
      </w:r>
      <w:r w:rsidR="000F680B" w:rsidRPr="007521CD">
        <w:rPr>
          <w:rFonts w:ascii="Times New Roman" w:eastAsia="Times New Roman" w:hAnsi="Times New Roman" w:cs="Times New Roman"/>
          <w:color w:val="000000" w:themeColor="text1"/>
          <w:sz w:val="24"/>
          <w:szCs w:val="24"/>
        </w:rPr>
        <w:t xml:space="preserve">ambalaj işleme </w:t>
      </w:r>
      <w:r w:rsidRPr="007521CD">
        <w:rPr>
          <w:rFonts w:ascii="Times New Roman" w:eastAsia="Times New Roman" w:hAnsi="Times New Roman" w:cs="Times New Roman"/>
          <w:color w:val="000000" w:themeColor="text1"/>
          <w:sz w:val="24"/>
          <w:szCs w:val="24"/>
        </w:rPr>
        <w:t>tesisler</w:t>
      </w:r>
      <w:r w:rsidR="000F680B" w:rsidRPr="007521CD">
        <w:rPr>
          <w:rFonts w:ascii="Times New Roman" w:eastAsia="Times New Roman" w:hAnsi="Times New Roman" w:cs="Times New Roman"/>
          <w:color w:val="000000" w:themeColor="text1"/>
          <w:sz w:val="24"/>
          <w:szCs w:val="24"/>
        </w:rPr>
        <w:t>i</w:t>
      </w:r>
      <w:r w:rsidRPr="007521CD">
        <w:rPr>
          <w:rFonts w:ascii="Times New Roman" w:eastAsia="Times New Roman" w:hAnsi="Times New Roman" w:cs="Times New Roman"/>
          <w:color w:val="000000" w:themeColor="text1"/>
          <w:sz w:val="24"/>
          <w:szCs w:val="24"/>
        </w:rPr>
        <w:t xml:space="preserve"> tarafından yapılan bildirim </w:t>
      </w:r>
      <w:r w:rsidR="00C37109" w:rsidRPr="007521CD">
        <w:rPr>
          <w:rFonts w:ascii="Times New Roman" w:eastAsia="Times New Roman" w:hAnsi="Times New Roman" w:cs="Times New Roman"/>
          <w:color w:val="000000" w:themeColor="text1"/>
          <w:sz w:val="24"/>
          <w:szCs w:val="24"/>
        </w:rPr>
        <w:t>ve sunulan</w:t>
      </w:r>
      <w:r w:rsidRPr="007521CD">
        <w:rPr>
          <w:rFonts w:ascii="Times New Roman" w:eastAsia="Times New Roman" w:hAnsi="Times New Roman" w:cs="Times New Roman"/>
          <w:color w:val="000000" w:themeColor="text1"/>
          <w:sz w:val="24"/>
          <w:szCs w:val="24"/>
        </w:rPr>
        <w:t xml:space="preserve"> belgeleri inceler ve çalışmaları denetler. </w:t>
      </w:r>
      <w:r w:rsidRPr="007521CD">
        <w:rPr>
          <w:rFonts w:ascii="Times New Roman" w:eastAsia="Times New Roman" w:hAnsi="Times New Roman" w:cs="Times New Roman"/>
          <w:color w:val="000000" w:themeColor="text1"/>
          <w:sz w:val="24"/>
          <w:szCs w:val="24"/>
        </w:rPr>
        <w:lastRenderedPageBreak/>
        <w:t xml:space="preserve">Bakanlık tarafından gerekli görülmesi halinde ilgili taraflar bildirim ve belgelerini yeminli mali müşavire inceletir, inceleme raporunu Bakanlığa sunar. Yapılan bildirim ve sunulan belgelerin doğru olmadığının tespit edilmesi halinde bu Yönetmeliğin </w:t>
      </w:r>
      <w:r w:rsidR="00794E0C" w:rsidRPr="007521CD">
        <w:rPr>
          <w:rFonts w:ascii="Times New Roman" w:eastAsia="Times New Roman" w:hAnsi="Times New Roman" w:cs="Times New Roman"/>
          <w:color w:val="000000" w:themeColor="text1"/>
          <w:sz w:val="24"/>
          <w:szCs w:val="24"/>
        </w:rPr>
        <w:t xml:space="preserve">34 </w:t>
      </w:r>
      <w:r w:rsidRPr="007521CD">
        <w:rPr>
          <w:rFonts w:ascii="Times New Roman" w:eastAsia="Times New Roman" w:hAnsi="Times New Roman" w:cs="Times New Roman"/>
          <w:color w:val="000000" w:themeColor="text1"/>
          <w:sz w:val="24"/>
          <w:szCs w:val="24"/>
        </w:rPr>
        <w:t>üncü maddesine göre işlem yapılır.</w:t>
      </w: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8A0AD4" w:rsidRPr="007521CD"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İdari yaptırım</w:t>
      </w:r>
    </w:p>
    <w:p w:rsidR="00794E0C" w:rsidRPr="007521CD" w:rsidRDefault="00C5596D" w:rsidP="00794E0C">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34 –</w:t>
      </w:r>
      <w:r w:rsidRPr="007521CD">
        <w:rPr>
          <w:rFonts w:ascii="Times New Roman" w:eastAsia="Times New Roman" w:hAnsi="Times New Roman" w:cs="Times New Roman"/>
          <w:color w:val="000000" w:themeColor="text1"/>
          <w:sz w:val="24"/>
          <w:szCs w:val="24"/>
        </w:rPr>
        <w:t xml:space="preserve"> (1) </w:t>
      </w:r>
      <w:r w:rsidR="00794E0C" w:rsidRPr="007521CD">
        <w:rPr>
          <w:rFonts w:ascii="Times New Roman" w:eastAsia="Times New Roman" w:hAnsi="Times New Roman" w:cs="Times New Roman"/>
          <w:color w:val="000000" w:themeColor="text1"/>
          <w:sz w:val="24"/>
          <w:szCs w:val="24"/>
        </w:rPr>
        <w:t>Bu Yönetmelik hükümlerine aykırı hareket edenler hakkında 2872 sayılı Çevre Kanunu, 5326 sayılı Kabahatler Kanunu, 5216 sayılı Büyükşehir Belediyesi Kanunu, 5393 sayılı Belediye Kanunu ve ilgili diğer kanunlarda öngörülen idari yaptırımlar uygulanır.</w:t>
      </w:r>
      <w:r w:rsidR="00794E0C" w:rsidRPr="007521CD" w:rsidDel="00794E0C">
        <w:rPr>
          <w:rFonts w:ascii="Times New Roman" w:eastAsia="Times New Roman" w:hAnsi="Times New Roman" w:cs="Times New Roman"/>
          <w:color w:val="000000" w:themeColor="text1"/>
          <w:sz w:val="24"/>
          <w:szCs w:val="24"/>
        </w:rPr>
        <w:t xml:space="preserve"> </w:t>
      </w:r>
    </w:p>
    <w:p w:rsidR="008A0AD4" w:rsidRPr="007521CD" w:rsidRDefault="008A0AD4" w:rsidP="00B00436">
      <w:pPr>
        <w:tabs>
          <w:tab w:val="left" w:pos="566"/>
        </w:tabs>
        <w:spacing w:after="0" w:line="240" w:lineRule="exact"/>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Yürürlükten kaldırılan yönetmelik</w:t>
      </w:r>
    </w:p>
    <w:p w:rsidR="008A0AD4" w:rsidRPr="007521CD" w:rsidRDefault="00C5596D" w:rsidP="00777FE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MADDE 35–</w:t>
      </w:r>
      <w:r w:rsidRPr="007521CD">
        <w:rPr>
          <w:rFonts w:ascii="Times New Roman" w:eastAsia="Times New Roman" w:hAnsi="Times New Roman" w:cs="Times New Roman"/>
          <w:color w:val="000000" w:themeColor="text1"/>
          <w:sz w:val="24"/>
          <w:szCs w:val="24"/>
        </w:rPr>
        <w:t xml:space="preserve"> (1)  </w:t>
      </w:r>
      <w:r w:rsidR="001045FB" w:rsidRPr="007521CD">
        <w:rPr>
          <w:rFonts w:ascii="Times New Roman" w:eastAsia="Times New Roman" w:hAnsi="Times New Roman" w:cs="Times New Roman"/>
          <w:color w:val="000000" w:themeColor="text1"/>
          <w:sz w:val="24"/>
          <w:szCs w:val="24"/>
        </w:rPr>
        <w:t xml:space="preserve">Bu Yönetmeliğin yürürlüğe girdiği tarihten itibaren </w:t>
      </w:r>
      <w:r w:rsidRPr="007521CD">
        <w:rPr>
          <w:rFonts w:ascii="Times New Roman" w:eastAsia="Times New Roman" w:hAnsi="Times New Roman" w:cs="Times New Roman"/>
          <w:color w:val="000000" w:themeColor="text1"/>
          <w:sz w:val="24"/>
          <w:szCs w:val="24"/>
          <w:lang w:eastAsia="tr-TR"/>
        </w:rPr>
        <w:t xml:space="preserve">24/8/2011 tarihli ve 28035 </w:t>
      </w:r>
      <w:r w:rsidRPr="007521CD">
        <w:rPr>
          <w:rFonts w:ascii="Times New Roman" w:eastAsia="Times New Roman" w:hAnsi="Times New Roman" w:cs="Times New Roman"/>
          <w:color w:val="000000" w:themeColor="text1"/>
          <w:sz w:val="24"/>
          <w:szCs w:val="24"/>
        </w:rPr>
        <w:t>Resmî Gazete’de yayımlanan Ambalaj Atıklarının Kontrolü Yönetmeliği yürürlükten kaldırılmıştır.</w:t>
      </w:r>
    </w:p>
    <w:p w:rsidR="001E0EC9" w:rsidRPr="007521CD" w:rsidRDefault="001E0EC9" w:rsidP="00777FEB">
      <w:pPr>
        <w:tabs>
          <w:tab w:val="left" w:pos="566"/>
        </w:tabs>
        <w:spacing w:after="0" w:line="240" w:lineRule="exact"/>
        <w:jc w:val="both"/>
        <w:rPr>
          <w:rFonts w:ascii="Times New Roman" w:eastAsia="Times New Roman" w:hAnsi="Times New Roman" w:cs="Times New Roman"/>
          <w:b/>
          <w:color w:val="000000" w:themeColor="text1"/>
          <w:sz w:val="24"/>
          <w:szCs w:val="24"/>
        </w:rPr>
      </w:pPr>
    </w:p>
    <w:p w:rsidR="00B5062B" w:rsidRPr="007521CD" w:rsidRDefault="00B5062B" w:rsidP="00B5062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Mevcut çevre lisanslı tesisler</w:t>
      </w:r>
    </w:p>
    <w:p w:rsidR="00DD6252" w:rsidRPr="007521CD" w:rsidRDefault="00B5062B" w:rsidP="007521CD">
      <w:pPr>
        <w:tabs>
          <w:tab w:val="left" w:pos="566"/>
        </w:tabs>
        <w:spacing w:after="0" w:line="240" w:lineRule="exact"/>
        <w:ind w:firstLine="566"/>
        <w:jc w:val="both"/>
        <w:rPr>
          <w:color w:val="000000" w:themeColor="text1"/>
        </w:rPr>
      </w:pPr>
      <w:r w:rsidRPr="007521CD">
        <w:rPr>
          <w:rFonts w:ascii="Times New Roman" w:eastAsia="Times New Roman" w:hAnsi="Times New Roman" w:cs="Times New Roman"/>
          <w:b/>
          <w:color w:val="000000" w:themeColor="text1"/>
          <w:sz w:val="24"/>
          <w:szCs w:val="24"/>
        </w:rPr>
        <w:t xml:space="preserve">GEÇİCİ MADDE </w:t>
      </w:r>
      <w:r w:rsidR="001E0EC9" w:rsidRPr="007521CD">
        <w:rPr>
          <w:rFonts w:ascii="Times New Roman" w:eastAsia="Times New Roman" w:hAnsi="Times New Roman" w:cs="Times New Roman"/>
          <w:b/>
          <w:color w:val="000000" w:themeColor="text1"/>
          <w:sz w:val="24"/>
          <w:szCs w:val="24"/>
        </w:rPr>
        <w:t>1</w:t>
      </w:r>
      <w:r w:rsidR="00213FA3" w:rsidRPr="007521CD">
        <w:rPr>
          <w:rFonts w:ascii="Times New Roman" w:eastAsia="Times New Roman" w:hAnsi="Times New Roman" w:cs="Times New Roman"/>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 </w:t>
      </w:r>
    </w:p>
    <w:p w:rsidR="00A97B37" w:rsidRPr="007521CD" w:rsidRDefault="00D54BDC" w:rsidP="007521CD">
      <w:pPr>
        <w:tabs>
          <w:tab w:val="left" w:pos="566"/>
        </w:tabs>
        <w:spacing w:after="0" w:line="240" w:lineRule="exact"/>
        <w:ind w:firstLine="566"/>
        <w:jc w:val="both"/>
        <w:rPr>
          <w:color w:val="000000" w:themeColor="text1"/>
        </w:rPr>
      </w:pPr>
      <w:r w:rsidRPr="007521CD">
        <w:rPr>
          <w:rFonts w:ascii="Times New Roman" w:eastAsia="Times New Roman" w:hAnsi="Times New Roman" w:cs="Times New Roman"/>
          <w:color w:val="000000" w:themeColor="text1"/>
          <w:sz w:val="24"/>
          <w:szCs w:val="24"/>
        </w:rPr>
        <w:t xml:space="preserve">(1) Bu Yönetmelik yürürlüğe girmeden önce Bakanlıktan ambalaj atıklarının toplanması ve ayrılması hususunda </w:t>
      </w:r>
      <w:r w:rsidR="00DE49F6">
        <w:rPr>
          <w:rFonts w:ascii="Times New Roman" w:eastAsia="Times New Roman" w:hAnsi="Times New Roman" w:cs="Times New Roman"/>
          <w:color w:val="000000" w:themeColor="text1"/>
          <w:sz w:val="24"/>
          <w:szCs w:val="24"/>
        </w:rPr>
        <w:t>ç</w:t>
      </w:r>
      <w:r w:rsidR="00DE49F6" w:rsidRPr="007521CD">
        <w:rPr>
          <w:rFonts w:ascii="Times New Roman" w:eastAsia="Times New Roman" w:hAnsi="Times New Roman" w:cs="Times New Roman"/>
          <w:color w:val="000000" w:themeColor="text1"/>
          <w:sz w:val="24"/>
          <w:szCs w:val="24"/>
        </w:rPr>
        <w:t xml:space="preserve">evre </w:t>
      </w:r>
      <w:r w:rsidR="00DE49F6">
        <w:rPr>
          <w:rFonts w:ascii="Times New Roman" w:eastAsia="Times New Roman" w:hAnsi="Times New Roman" w:cs="Times New Roman"/>
          <w:color w:val="000000" w:themeColor="text1"/>
          <w:sz w:val="24"/>
          <w:szCs w:val="24"/>
        </w:rPr>
        <w:t>l</w:t>
      </w:r>
      <w:r w:rsidR="00DE49F6" w:rsidRPr="007521CD">
        <w:rPr>
          <w:rFonts w:ascii="Times New Roman" w:eastAsia="Times New Roman" w:hAnsi="Times New Roman" w:cs="Times New Roman"/>
          <w:color w:val="000000" w:themeColor="text1"/>
          <w:sz w:val="24"/>
          <w:szCs w:val="24"/>
        </w:rPr>
        <w:t xml:space="preserve">isansı </w:t>
      </w:r>
      <w:r w:rsidRPr="007521CD">
        <w:rPr>
          <w:rFonts w:ascii="Times New Roman" w:eastAsia="Times New Roman" w:hAnsi="Times New Roman" w:cs="Times New Roman"/>
          <w:color w:val="000000" w:themeColor="text1"/>
          <w:sz w:val="24"/>
          <w:szCs w:val="24"/>
        </w:rPr>
        <w:t>almış tesisler lisans sürelerinin sonuna kadar ayırma tesisi olarak faaliyetlerine devam edebilirler. Söz konusu tesisler</w:t>
      </w:r>
      <w:r w:rsidR="00D96E0C" w:rsidRPr="007521CD">
        <w:rPr>
          <w:rFonts w:ascii="Times New Roman" w:eastAsia="Times New Roman" w:hAnsi="Times New Roman" w:cs="Times New Roman"/>
          <w:color w:val="000000" w:themeColor="text1"/>
          <w:sz w:val="24"/>
          <w:szCs w:val="24"/>
        </w:rPr>
        <w:t>in</w:t>
      </w:r>
      <w:r w:rsidRPr="007521CD">
        <w:rPr>
          <w:rFonts w:ascii="Times New Roman" w:eastAsia="Times New Roman" w:hAnsi="Times New Roman" w:cs="Times New Roman"/>
          <w:color w:val="000000" w:themeColor="text1"/>
          <w:sz w:val="24"/>
          <w:szCs w:val="24"/>
        </w:rPr>
        <w:t xml:space="preserve"> Çevre İzin ve Lisans Yönetmeliği hüküml</w:t>
      </w:r>
      <w:r w:rsidR="00D96E0C" w:rsidRPr="007521CD">
        <w:rPr>
          <w:rFonts w:ascii="Times New Roman" w:eastAsia="Times New Roman" w:hAnsi="Times New Roman" w:cs="Times New Roman"/>
          <w:color w:val="000000" w:themeColor="text1"/>
          <w:sz w:val="24"/>
          <w:szCs w:val="24"/>
        </w:rPr>
        <w:t>eri çerçevesinde yeni durumları</w:t>
      </w:r>
      <w:r w:rsidRPr="007521CD">
        <w:rPr>
          <w:rFonts w:ascii="Times New Roman" w:eastAsia="Times New Roman" w:hAnsi="Times New Roman" w:cs="Times New Roman"/>
          <w:color w:val="000000" w:themeColor="text1"/>
          <w:sz w:val="24"/>
          <w:szCs w:val="24"/>
        </w:rPr>
        <w:t xml:space="preserve"> doğrultusunda yenileme sürecini başlatmaları gerekmektedir.</w:t>
      </w:r>
      <w:r w:rsidR="0042645C" w:rsidRPr="007521CD">
        <w:rPr>
          <w:rFonts w:ascii="Times New Roman" w:eastAsia="Times New Roman" w:hAnsi="Times New Roman" w:cs="Times New Roman"/>
          <w:color w:val="000000" w:themeColor="text1"/>
          <w:sz w:val="24"/>
          <w:szCs w:val="24"/>
        </w:rPr>
        <w:t xml:space="preserve"> Lisans yenileme işlemlerinde bu Yönetmeliğin 29 uncu maddesinin birinci fıkrasının (b) bendinde yer alan </w:t>
      </w:r>
      <w:r w:rsidR="00164E3C">
        <w:rPr>
          <w:rFonts w:ascii="Times New Roman" w:eastAsia="Times New Roman" w:hAnsi="Times New Roman" w:cs="Times New Roman"/>
          <w:color w:val="000000" w:themeColor="text1"/>
          <w:sz w:val="24"/>
          <w:szCs w:val="24"/>
        </w:rPr>
        <w:t xml:space="preserve">yer seçim </w:t>
      </w:r>
      <w:r w:rsidR="0042645C" w:rsidRPr="007521CD">
        <w:rPr>
          <w:rFonts w:ascii="Times New Roman" w:eastAsia="Times New Roman" w:hAnsi="Times New Roman" w:cs="Times New Roman"/>
          <w:color w:val="000000" w:themeColor="text1"/>
          <w:sz w:val="24"/>
          <w:szCs w:val="24"/>
        </w:rPr>
        <w:t>kriter</w:t>
      </w:r>
      <w:r w:rsidR="00164E3C">
        <w:rPr>
          <w:rFonts w:ascii="Times New Roman" w:eastAsia="Times New Roman" w:hAnsi="Times New Roman" w:cs="Times New Roman"/>
          <w:color w:val="000000" w:themeColor="text1"/>
          <w:sz w:val="24"/>
          <w:szCs w:val="24"/>
        </w:rPr>
        <w:t>i</w:t>
      </w:r>
      <w:r w:rsidR="0042645C" w:rsidRPr="007521CD">
        <w:rPr>
          <w:rFonts w:ascii="Times New Roman" w:eastAsia="Times New Roman" w:hAnsi="Times New Roman" w:cs="Times New Roman"/>
          <w:color w:val="000000" w:themeColor="text1"/>
          <w:sz w:val="24"/>
          <w:szCs w:val="24"/>
        </w:rPr>
        <w:t xml:space="preserve"> aranmaz. </w:t>
      </w:r>
    </w:p>
    <w:p w:rsidR="009D3AD0" w:rsidRPr="007521CD" w:rsidRDefault="009D3AD0" w:rsidP="007521CD">
      <w:pPr>
        <w:tabs>
          <w:tab w:val="left" w:pos="566"/>
        </w:tabs>
        <w:spacing w:after="0" w:line="240" w:lineRule="exact"/>
        <w:ind w:firstLine="566"/>
        <w:jc w:val="both"/>
        <w:rPr>
          <w:b/>
        </w:rPr>
      </w:pPr>
    </w:p>
    <w:p w:rsidR="00A97B37" w:rsidRPr="007521CD" w:rsidRDefault="00E86ED8" w:rsidP="007521CD">
      <w:pPr>
        <w:tabs>
          <w:tab w:val="left" w:pos="566"/>
        </w:tabs>
        <w:spacing w:after="0" w:line="240" w:lineRule="exact"/>
        <w:ind w:firstLine="566"/>
        <w:jc w:val="both"/>
        <w:rPr>
          <w:b/>
          <w:color w:val="000000" w:themeColor="text1"/>
        </w:rPr>
      </w:pPr>
      <w:r w:rsidRPr="007521CD">
        <w:rPr>
          <w:rFonts w:ascii="Times New Roman" w:eastAsia="Times New Roman" w:hAnsi="Times New Roman" w:cs="Times New Roman"/>
          <w:b/>
          <w:color w:val="000000" w:themeColor="text1"/>
          <w:sz w:val="24"/>
          <w:szCs w:val="24"/>
        </w:rPr>
        <w:t xml:space="preserve"> Geri dönüşüm/ geri kazanım (belgelendirme)</w:t>
      </w:r>
      <w:r w:rsidR="009D3AD0" w:rsidRPr="007521CD">
        <w:rPr>
          <w:rFonts w:ascii="Times New Roman" w:eastAsia="Times New Roman" w:hAnsi="Times New Roman" w:cs="Times New Roman"/>
          <w:b/>
          <w:color w:val="000000" w:themeColor="text1"/>
          <w:sz w:val="24"/>
          <w:szCs w:val="24"/>
        </w:rPr>
        <w:t xml:space="preserve"> yükümlülüğü</w:t>
      </w:r>
    </w:p>
    <w:p w:rsidR="00DD6252" w:rsidRPr="007521CD" w:rsidRDefault="00AC1C0F" w:rsidP="007521CD">
      <w:pPr>
        <w:tabs>
          <w:tab w:val="left" w:pos="566"/>
        </w:tabs>
        <w:spacing w:after="0" w:line="240" w:lineRule="exact"/>
        <w:ind w:firstLine="566"/>
        <w:jc w:val="both"/>
        <w:rPr>
          <w:color w:val="000000" w:themeColor="text1"/>
        </w:rPr>
      </w:pPr>
      <w:r w:rsidRPr="007521CD">
        <w:rPr>
          <w:rFonts w:ascii="Times New Roman" w:eastAsia="Times New Roman" w:hAnsi="Times New Roman" w:cs="Times New Roman"/>
          <w:b/>
          <w:color w:val="000000" w:themeColor="text1"/>
          <w:sz w:val="24"/>
          <w:szCs w:val="24"/>
        </w:rPr>
        <w:t xml:space="preserve">GEÇİCİ MADDE </w:t>
      </w:r>
      <w:r w:rsidR="001E0EC9" w:rsidRPr="007521CD">
        <w:rPr>
          <w:rFonts w:ascii="Times New Roman" w:eastAsia="Times New Roman" w:hAnsi="Times New Roman" w:cs="Times New Roman"/>
          <w:b/>
          <w:color w:val="000000" w:themeColor="text1"/>
          <w:sz w:val="24"/>
          <w:szCs w:val="24"/>
        </w:rPr>
        <w:t>2</w:t>
      </w:r>
      <w:r w:rsidRPr="007521CD">
        <w:rPr>
          <w:rFonts w:ascii="Times New Roman" w:eastAsia="Times New Roman" w:hAnsi="Times New Roman" w:cs="Times New Roman"/>
          <w:b/>
          <w:color w:val="000000" w:themeColor="text1"/>
          <w:sz w:val="24"/>
          <w:szCs w:val="24"/>
        </w:rPr>
        <w:t xml:space="preserve"> –</w:t>
      </w:r>
      <w:r w:rsidRPr="007521CD">
        <w:rPr>
          <w:rFonts w:ascii="Times New Roman" w:eastAsia="Times New Roman" w:hAnsi="Times New Roman" w:cs="Times New Roman"/>
          <w:color w:val="000000" w:themeColor="text1"/>
          <w:sz w:val="24"/>
          <w:szCs w:val="24"/>
        </w:rPr>
        <w:t xml:space="preserve"> (1) </w:t>
      </w:r>
      <w:r w:rsidR="00DD6252" w:rsidRPr="007521CD">
        <w:rPr>
          <w:rFonts w:ascii="Times New Roman" w:eastAsia="Times New Roman" w:hAnsi="Times New Roman" w:cs="Times New Roman"/>
          <w:color w:val="000000" w:themeColor="text1"/>
          <w:sz w:val="24"/>
          <w:szCs w:val="24"/>
        </w:rPr>
        <w:t>2016 yılına ait belgelendirme yükümlülüğü ile ilgili işlemler 31/03/201</w:t>
      </w:r>
      <w:r w:rsidR="006F7A81" w:rsidRPr="007521CD">
        <w:rPr>
          <w:rFonts w:ascii="Times New Roman" w:eastAsia="Times New Roman" w:hAnsi="Times New Roman" w:cs="Times New Roman"/>
          <w:color w:val="000000" w:themeColor="text1"/>
          <w:sz w:val="24"/>
          <w:szCs w:val="24"/>
        </w:rPr>
        <w:t>7</w:t>
      </w:r>
      <w:r w:rsidR="00DD6252" w:rsidRPr="007521CD">
        <w:rPr>
          <w:rFonts w:ascii="Times New Roman" w:eastAsia="Times New Roman" w:hAnsi="Times New Roman" w:cs="Times New Roman"/>
          <w:color w:val="000000" w:themeColor="text1"/>
          <w:sz w:val="24"/>
          <w:szCs w:val="24"/>
        </w:rPr>
        <w:t xml:space="preserve"> tarihine kadar 24/8/2011 tarihli ve 28035 sayılı sayılı Resmî Gazete’de yayımlanan Ambalaj Atıklarının Kontrolü Yönetmeliği hükümlerine uygun olarak yürütülür. </w:t>
      </w:r>
      <w:r w:rsidR="00D534CF" w:rsidRPr="007521CD">
        <w:rPr>
          <w:rFonts w:ascii="Times New Roman" w:eastAsia="Times New Roman" w:hAnsi="Times New Roman" w:cs="Times New Roman"/>
          <w:color w:val="000000" w:themeColor="text1"/>
          <w:sz w:val="24"/>
          <w:szCs w:val="24"/>
        </w:rPr>
        <w:t>B</w:t>
      </w:r>
      <w:r w:rsidR="00DD6252" w:rsidRPr="007521CD">
        <w:rPr>
          <w:rFonts w:ascii="Times New Roman" w:eastAsia="Times New Roman" w:hAnsi="Times New Roman" w:cs="Times New Roman"/>
          <w:color w:val="000000" w:themeColor="text1"/>
          <w:sz w:val="24"/>
          <w:szCs w:val="24"/>
        </w:rPr>
        <w:t xml:space="preserve">elgeleme yükümlülüğü ile ilgili işlemler </w:t>
      </w:r>
      <w:r w:rsidR="00FC022E">
        <w:rPr>
          <w:rFonts w:ascii="Times New Roman" w:eastAsia="Times New Roman" w:hAnsi="Times New Roman" w:cs="Times New Roman"/>
          <w:color w:val="000000" w:themeColor="text1"/>
          <w:sz w:val="24"/>
          <w:szCs w:val="24"/>
        </w:rPr>
        <w:t xml:space="preserve">2005 yılından itibaren </w:t>
      </w:r>
      <w:r w:rsidR="00DD6252" w:rsidRPr="007521CD">
        <w:rPr>
          <w:rFonts w:ascii="Times New Roman" w:eastAsia="Times New Roman" w:hAnsi="Times New Roman" w:cs="Times New Roman"/>
          <w:color w:val="000000" w:themeColor="text1"/>
          <w:sz w:val="24"/>
          <w:szCs w:val="24"/>
        </w:rPr>
        <w:t>Bakanlıkça belirlenen esaslar doğrultusunda</w:t>
      </w:r>
      <w:r w:rsidR="00185ED9" w:rsidRPr="007521CD">
        <w:rPr>
          <w:rFonts w:ascii="Times New Roman" w:eastAsia="Times New Roman" w:hAnsi="Times New Roman" w:cs="Times New Roman"/>
          <w:color w:val="000000" w:themeColor="text1"/>
          <w:sz w:val="24"/>
          <w:szCs w:val="24"/>
        </w:rPr>
        <w:t xml:space="preserve"> </w:t>
      </w:r>
      <w:r w:rsidR="00DD6252" w:rsidRPr="007521CD">
        <w:rPr>
          <w:rFonts w:ascii="Times New Roman" w:eastAsia="Times New Roman" w:hAnsi="Times New Roman" w:cs="Times New Roman"/>
          <w:color w:val="000000" w:themeColor="text1"/>
          <w:sz w:val="24"/>
          <w:szCs w:val="24"/>
        </w:rPr>
        <w:t>yürütülür.​</w:t>
      </w:r>
    </w:p>
    <w:p w:rsidR="007A2A1C" w:rsidRPr="007521CD" w:rsidRDefault="007A2A1C" w:rsidP="007521CD">
      <w:pPr>
        <w:tabs>
          <w:tab w:val="left" w:pos="566"/>
        </w:tabs>
        <w:spacing w:after="0" w:line="240" w:lineRule="exact"/>
        <w:jc w:val="both"/>
        <w:rPr>
          <w:b/>
          <w:color w:val="000000" w:themeColor="text1"/>
        </w:rPr>
      </w:pPr>
    </w:p>
    <w:p w:rsidR="001E0EC9" w:rsidRPr="007521CD" w:rsidRDefault="001E0EC9" w:rsidP="001E0EC9">
      <w:pPr>
        <w:tabs>
          <w:tab w:val="left" w:pos="566"/>
        </w:tabs>
        <w:spacing w:after="0" w:line="240" w:lineRule="exact"/>
        <w:ind w:firstLine="566"/>
        <w:jc w:val="both"/>
        <w:rPr>
          <w:rFonts w:ascii="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Geçiş dönemi</w:t>
      </w:r>
    </w:p>
    <w:p w:rsidR="002627CA" w:rsidRDefault="001E0EC9" w:rsidP="005823D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GEÇİCİ MADDE 3 –</w:t>
      </w:r>
      <w:r w:rsidRPr="007521CD">
        <w:rPr>
          <w:rFonts w:ascii="Times New Roman" w:eastAsia="Times New Roman" w:hAnsi="Times New Roman" w:cs="Times New Roman"/>
          <w:color w:val="000000" w:themeColor="text1"/>
          <w:sz w:val="24"/>
          <w:szCs w:val="24"/>
        </w:rPr>
        <w:t xml:space="preserve"> (1) </w:t>
      </w:r>
      <w:r w:rsidR="00826E57" w:rsidRPr="007521CD">
        <w:rPr>
          <w:rFonts w:ascii="Times New Roman" w:eastAsia="Times New Roman" w:hAnsi="Times New Roman" w:cs="Times New Roman"/>
          <w:color w:val="000000" w:themeColor="text1"/>
          <w:sz w:val="24"/>
          <w:szCs w:val="24"/>
        </w:rPr>
        <w:t xml:space="preserve">Bu Yönetmeliğin yürürlüğe girmesinden önce Bakanlık tarafından uygun bulunan ambalaj atıkları yönetim planları kapsamındaki çalışmaların aksamaması için </w:t>
      </w:r>
      <w:r w:rsidR="00E81B56" w:rsidRPr="007521CD">
        <w:rPr>
          <w:rFonts w:ascii="Times New Roman" w:eastAsia="Times New Roman" w:hAnsi="Times New Roman" w:cs="Times New Roman"/>
          <w:color w:val="000000" w:themeColor="text1"/>
          <w:sz w:val="24"/>
          <w:szCs w:val="24"/>
        </w:rPr>
        <w:t xml:space="preserve">belediyelerce </w:t>
      </w:r>
      <w:r w:rsidR="00826E57" w:rsidRPr="007521CD">
        <w:rPr>
          <w:rFonts w:ascii="Times New Roman" w:eastAsia="Times New Roman" w:hAnsi="Times New Roman" w:cs="Times New Roman"/>
          <w:color w:val="000000" w:themeColor="text1"/>
          <w:sz w:val="24"/>
          <w:szCs w:val="24"/>
        </w:rPr>
        <w:t>ayrı toplama çalışmalarına aşağıda belirtilen geçiş süreleri göz önünde bulundurularak</w:t>
      </w:r>
      <w:r w:rsidR="00777FEB" w:rsidRPr="007521CD">
        <w:rPr>
          <w:rFonts w:ascii="Times New Roman" w:eastAsia="Times New Roman" w:hAnsi="Times New Roman" w:cs="Times New Roman"/>
          <w:color w:val="000000" w:themeColor="text1"/>
          <w:sz w:val="24"/>
          <w:szCs w:val="24"/>
        </w:rPr>
        <w:t xml:space="preserve"> </w:t>
      </w:r>
      <w:r w:rsidR="00135BCC" w:rsidRPr="007521CD">
        <w:rPr>
          <w:rFonts w:ascii="Times New Roman" w:eastAsia="Times New Roman" w:hAnsi="Times New Roman" w:cs="Times New Roman"/>
          <w:color w:val="000000" w:themeColor="text1"/>
          <w:sz w:val="24"/>
          <w:szCs w:val="24"/>
        </w:rPr>
        <w:t xml:space="preserve">ayırma tesisleri ile birlikte </w:t>
      </w:r>
      <w:r w:rsidR="00777FEB" w:rsidRPr="007521CD">
        <w:rPr>
          <w:rFonts w:ascii="Times New Roman" w:eastAsia="Times New Roman" w:hAnsi="Times New Roman" w:cs="Times New Roman"/>
          <w:color w:val="000000" w:themeColor="text1"/>
          <w:sz w:val="24"/>
          <w:szCs w:val="24"/>
        </w:rPr>
        <w:t xml:space="preserve">devam edilebilir. </w:t>
      </w:r>
      <w:r w:rsidR="00AE360B" w:rsidRPr="007521CD">
        <w:rPr>
          <w:rFonts w:ascii="Times New Roman" w:eastAsia="Times New Roman" w:hAnsi="Times New Roman" w:cs="Times New Roman"/>
          <w:color w:val="000000" w:themeColor="text1"/>
          <w:sz w:val="24"/>
          <w:szCs w:val="24"/>
        </w:rPr>
        <w:t>Belediyelerin ayrı toplama faaliyetlerinin bu Yönetmelik hükümlerine uygun olarak gerçekleştirilebilmesi için;</w:t>
      </w:r>
    </w:p>
    <w:p w:rsidR="005823DA" w:rsidRDefault="001E0EC9" w:rsidP="005823D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 xml:space="preserve">a) Büyükşehir </w:t>
      </w:r>
      <w:r w:rsidR="00397752" w:rsidRPr="005823DA">
        <w:rPr>
          <w:rFonts w:ascii="Times New Roman" w:eastAsia="Times New Roman" w:hAnsi="Times New Roman" w:cs="Times New Roman"/>
          <w:color w:val="000000" w:themeColor="text1"/>
          <w:sz w:val="24"/>
          <w:szCs w:val="24"/>
        </w:rPr>
        <w:t xml:space="preserve">ilçe </w:t>
      </w:r>
      <w:r w:rsidRPr="005823DA">
        <w:rPr>
          <w:rFonts w:ascii="Times New Roman" w:eastAsia="Times New Roman" w:hAnsi="Times New Roman" w:cs="Times New Roman"/>
          <w:color w:val="000000" w:themeColor="text1"/>
          <w:sz w:val="24"/>
          <w:szCs w:val="24"/>
        </w:rPr>
        <w:t>belediyelerinde</w:t>
      </w:r>
      <w:r w:rsidR="00397752" w:rsidRPr="005823DA">
        <w:rPr>
          <w:rFonts w:ascii="Times New Roman" w:eastAsia="Times New Roman" w:hAnsi="Times New Roman" w:cs="Times New Roman"/>
          <w:color w:val="000000" w:themeColor="text1"/>
          <w:sz w:val="24"/>
          <w:szCs w:val="24"/>
        </w:rPr>
        <w:t>n</w:t>
      </w:r>
      <w:r w:rsidR="00141E09" w:rsidRPr="005823DA">
        <w:rPr>
          <w:rFonts w:ascii="Times New Roman" w:eastAsia="Times New Roman" w:hAnsi="Times New Roman" w:cs="Times New Roman"/>
          <w:color w:val="000000" w:themeColor="text1"/>
          <w:sz w:val="24"/>
          <w:szCs w:val="24"/>
        </w:rPr>
        <w:t>;</w:t>
      </w:r>
      <w:r w:rsidR="00141E09" w:rsidRPr="005823DA">
        <w:rPr>
          <w:rFonts w:ascii="Times New Roman" w:eastAsia="Times New Roman" w:hAnsi="Times New Roman" w:cs="Times New Roman"/>
          <w:color w:val="000000" w:themeColor="text1"/>
          <w:sz w:val="24"/>
          <w:szCs w:val="24"/>
        </w:rPr>
        <w:tab/>
      </w:r>
      <w:r w:rsidR="005823DA">
        <w:rPr>
          <w:rFonts w:ascii="Times New Roman" w:eastAsia="Times New Roman" w:hAnsi="Times New Roman" w:cs="Times New Roman"/>
          <w:color w:val="000000" w:themeColor="text1"/>
          <w:sz w:val="24"/>
          <w:szCs w:val="24"/>
        </w:rPr>
        <w:tab/>
      </w:r>
    </w:p>
    <w:p w:rsidR="005823DA" w:rsidRDefault="001E0EC9" w:rsidP="005823D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1) 100.000 ve üzeri nüfus</w:t>
      </w:r>
      <w:r w:rsidR="007A7E33" w:rsidRPr="005823DA">
        <w:rPr>
          <w:rFonts w:ascii="Times New Roman" w:eastAsia="Times New Roman" w:hAnsi="Times New Roman" w:cs="Times New Roman"/>
          <w:color w:val="000000" w:themeColor="text1"/>
          <w:sz w:val="24"/>
          <w:szCs w:val="24"/>
        </w:rPr>
        <w:t>a</w:t>
      </w:r>
      <w:r w:rsidRPr="005823DA">
        <w:rPr>
          <w:rFonts w:ascii="Times New Roman" w:eastAsia="Times New Roman" w:hAnsi="Times New Roman" w:cs="Times New Roman"/>
          <w:color w:val="000000" w:themeColor="text1"/>
          <w:sz w:val="24"/>
          <w:szCs w:val="24"/>
        </w:rPr>
        <w:t xml:space="preserve"> sahip ilçe belediyeleri </w:t>
      </w:r>
      <w:r w:rsidR="00BF58AA" w:rsidRPr="005823DA">
        <w:rPr>
          <w:rFonts w:ascii="Times New Roman" w:eastAsia="Times New Roman" w:hAnsi="Times New Roman" w:cs="Times New Roman"/>
          <w:color w:val="000000" w:themeColor="text1"/>
          <w:sz w:val="24"/>
          <w:szCs w:val="24"/>
        </w:rPr>
        <w:t xml:space="preserve">en geç </w:t>
      </w:r>
      <w:r w:rsidR="002627CA">
        <w:rPr>
          <w:rFonts w:ascii="Times New Roman" w:eastAsia="Times New Roman" w:hAnsi="Times New Roman" w:cs="Times New Roman"/>
          <w:color w:val="000000" w:themeColor="text1"/>
          <w:sz w:val="24"/>
          <w:szCs w:val="24"/>
        </w:rPr>
        <w:t>bir yıl içerisinde</w:t>
      </w:r>
      <w:r w:rsidR="005823DA">
        <w:rPr>
          <w:rFonts w:ascii="Times New Roman" w:eastAsia="Times New Roman" w:hAnsi="Times New Roman" w:cs="Times New Roman"/>
          <w:color w:val="000000" w:themeColor="text1"/>
          <w:sz w:val="24"/>
          <w:szCs w:val="24"/>
        </w:rPr>
        <w:t>,</w:t>
      </w:r>
      <w:r w:rsidR="0065268C" w:rsidRPr="005823DA">
        <w:rPr>
          <w:rFonts w:ascii="Times New Roman" w:eastAsia="Times New Roman" w:hAnsi="Times New Roman" w:cs="Times New Roman"/>
          <w:color w:val="000000" w:themeColor="text1"/>
          <w:sz w:val="24"/>
          <w:szCs w:val="24"/>
        </w:rPr>
        <w:t xml:space="preserve"> </w:t>
      </w:r>
    </w:p>
    <w:p w:rsidR="00141E09" w:rsidRPr="005823DA" w:rsidRDefault="001E0EC9" w:rsidP="005823D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 xml:space="preserve">2) 20.000-100.000 arası nüfusa sahip ilçe belediyeleri </w:t>
      </w:r>
      <w:r w:rsidR="002627CA" w:rsidRPr="005823DA">
        <w:rPr>
          <w:rFonts w:ascii="Times New Roman" w:eastAsia="Times New Roman" w:hAnsi="Times New Roman" w:cs="Times New Roman"/>
          <w:color w:val="000000" w:themeColor="text1"/>
          <w:sz w:val="24"/>
          <w:szCs w:val="24"/>
        </w:rPr>
        <w:t xml:space="preserve">en geç </w:t>
      </w:r>
      <w:r w:rsidR="002627CA">
        <w:rPr>
          <w:rFonts w:ascii="Times New Roman" w:eastAsia="Times New Roman" w:hAnsi="Times New Roman" w:cs="Times New Roman"/>
          <w:color w:val="000000" w:themeColor="text1"/>
          <w:sz w:val="24"/>
          <w:szCs w:val="24"/>
        </w:rPr>
        <w:t>üç yıl içerisinde</w:t>
      </w:r>
      <w:r w:rsidR="005823DA">
        <w:rPr>
          <w:rFonts w:ascii="Times New Roman" w:eastAsia="Times New Roman" w:hAnsi="Times New Roman" w:cs="Times New Roman"/>
          <w:color w:val="000000" w:themeColor="text1"/>
          <w:sz w:val="24"/>
          <w:szCs w:val="24"/>
        </w:rPr>
        <w:t>,</w:t>
      </w:r>
      <w:r w:rsidRPr="005823DA">
        <w:rPr>
          <w:rFonts w:ascii="Times New Roman" w:eastAsia="Times New Roman" w:hAnsi="Times New Roman" w:cs="Times New Roman"/>
          <w:color w:val="000000" w:themeColor="text1"/>
          <w:sz w:val="24"/>
          <w:szCs w:val="24"/>
        </w:rPr>
        <w:t xml:space="preserve"> </w:t>
      </w:r>
      <w:r w:rsidR="0065268C" w:rsidRPr="005823DA">
        <w:rPr>
          <w:rFonts w:ascii="Times New Roman" w:eastAsia="Times New Roman" w:hAnsi="Times New Roman" w:cs="Times New Roman"/>
          <w:color w:val="000000" w:themeColor="text1"/>
          <w:sz w:val="24"/>
          <w:szCs w:val="24"/>
        </w:rPr>
        <w:t xml:space="preserve"> </w:t>
      </w:r>
    </w:p>
    <w:p w:rsidR="005823DA" w:rsidRPr="005823DA" w:rsidRDefault="0065268C" w:rsidP="005823DA">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3</w:t>
      </w:r>
      <w:r w:rsidR="005F77A8" w:rsidRPr="005823DA">
        <w:rPr>
          <w:rFonts w:ascii="Times New Roman" w:eastAsia="Times New Roman" w:hAnsi="Times New Roman" w:cs="Times New Roman"/>
          <w:color w:val="000000" w:themeColor="text1"/>
          <w:sz w:val="24"/>
          <w:szCs w:val="24"/>
        </w:rPr>
        <w:t>)</w:t>
      </w:r>
      <w:r w:rsidR="00742D10">
        <w:rPr>
          <w:rFonts w:ascii="Times New Roman" w:eastAsia="Times New Roman" w:hAnsi="Times New Roman" w:cs="Times New Roman"/>
          <w:color w:val="000000" w:themeColor="text1"/>
          <w:sz w:val="24"/>
          <w:szCs w:val="24"/>
        </w:rPr>
        <w:t xml:space="preserve"> </w:t>
      </w:r>
      <w:r w:rsidR="001E0EC9" w:rsidRPr="005823DA">
        <w:rPr>
          <w:rFonts w:ascii="Times New Roman" w:eastAsia="Times New Roman" w:hAnsi="Times New Roman" w:cs="Times New Roman"/>
          <w:color w:val="000000" w:themeColor="text1"/>
          <w:sz w:val="24"/>
          <w:szCs w:val="24"/>
        </w:rPr>
        <w:t>Diğer ilçe belediyeleri ise en geç</w:t>
      </w:r>
      <w:r w:rsidR="000A4586" w:rsidRPr="005823DA">
        <w:rPr>
          <w:rFonts w:ascii="Times New Roman" w:eastAsia="Times New Roman" w:hAnsi="Times New Roman" w:cs="Times New Roman"/>
          <w:color w:val="000000" w:themeColor="text1"/>
          <w:sz w:val="24"/>
          <w:szCs w:val="24"/>
        </w:rPr>
        <w:t xml:space="preserve"> </w:t>
      </w:r>
      <w:r w:rsidR="002627CA" w:rsidRPr="005823DA">
        <w:rPr>
          <w:rFonts w:ascii="Times New Roman" w:eastAsia="Times New Roman" w:hAnsi="Times New Roman" w:cs="Times New Roman"/>
          <w:color w:val="000000" w:themeColor="text1"/>
          <w:sz w:val="24"/>
          <w:szCs w:val="24"/>
        </w:rPr>
        <w:t xml:space="preserve">en geç </w:t>
      </w:r>
      <w:r w:rsidR="002627CA">
        <w:rPr>
          <w:rFonts w:ascii="Times New Roman" w:eastAsia="Times New Roman" w:hAnsi="Times New Roman" w:cs="Times New Roman"/>
          <w:color w:val="000000" w:themeColor="text1"/>
          <w:sz w:val="24"/>
          <w:szCs w:val="24"/>
        </w:rPr>
        <w:t>beş yıl içerisinde</w:t>
      </w:r>
      <w:r w:rsidR="005823DA">
        <w:rPr>
          <w:rFonts w:ascii="Times New Roman" w:eastAsia="Times New Roman" w:hAnsi="Times New Roman" w:cs="Times New Roman"/>
          <w:color w:val="000000" w:themeColor="text1"/>
          <w:sz w:val="24"/>
          <w:szCs w:val="24"/>
        </w:rPr>
        <w:t>,</w:t>
      </w:r>
      <w:r w:rsidR="001E0EC9" w:rsidRPr="005823DA">
        <w:rPr>
          <w:rFonts w:ascii="Times New Roman" w:eastAsia="Times New Roman" w:hAnsi="Times New Roman" w:cs="Times New Roman"/>
          <w:color w:val="000000" w:themeColor="text1"/>
          <w:sz w:val="24"/>
          <w:szCs w:val="24"/>
        </w:rPr>
        <w:t xml:space="preserve"> </w:t>
      </w:r>
    </w:p>
    <w:p w:rsidR="00141E09" w:rsidRPr="005823DA" w:rsidRDefault="00141E09"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 xml:space="preserve">b) </w:t>
      </w:r>
      <w:r w:rsidR="00397752" w:rsidRPr="005823DA">
        <w:rPr>
          <w:rFonts w:ascii="Times New Roman" w:eastAsia="Times New Roman" w:hAnsi="Times New Roman" w:cs="Times New Roman"/>
          <w:color w:val="000000" w:themeColor="text1"/>
          <w:sz w:val="24"/>
          <w:szCs w:val="24"/>
        </w:rPr>
        <w:t>İl</w:t>
      </w:r>
      <w:r w:rsidR="00BF58AA" w:rsidRPr="005823DA">
        <w:rPr>
          <w:rFonts w:ascii="Times New Roman" w:eastAsia="Times New Roman" w:hAnsi="Times New Roman" w:cs="Times New Roman"/>
          <w:color w:val="000000" w:themeColor="text1"/>
          <w:sz w:val="24"/>
          <w:szCs w:val="24"/>
        </w:rPr>
        <w:t>,</w:t>
      </w:r>
      <w:r w:rsidR="0048628D">
        <w:rPr>
          <w:rFonts w:ascii="Times New Roman" w:eastAsia="Times New Roman" w:hAnsi="Times New Roman" w:cs="Times New Roman"/>
          <w:color w:val="000000" w:themeColor="text1"/>
          <w:sz w:val="24"/>
          <w:szCs w:val="24"/>
        </w:rPr>
        <w:t xml:space="preserve"> </w:t>
      </w:r>
      <w:r w:rsidR="00397752" w:rsidRPr="005823DA">
        <w:rPr>
          <w:rFonts w:ascii="Times New Roman" w:eastAsia="Times New Roman" w:hAnsi="Times New Roman" w:cs="Times New Roman"/>
          <w:color w:val="000000" w:themeColor="text1"/>
          <w:sz w:val="24"/>
          <w:szCs w:val="24"/>
        </w:rPr>
        <w:t xml:space="preserve">ilçe </w:t>
      </w:r>
      <w:r w:rsidR="00BF58AA" w:rsidRPr="005823DA">
        <w:rPr>
          <w:rFonts w:ascii="Times New Roman" w:eastAsia="Times New Roman" w:hAnsi="Times New Roman" w:cs="Times New Roman"/>
          <w:color w:val="000000" w:themeColor="text1"/>
          <w:sz w:val="24"/>
          <w:szCs w:val="24"/>
        </w:rPr>
        <w:t xml:space="preserve">ve belde </w:t>
      </w:r>
      <w:r w:rsidR="00397752" w:rsidRPr="005823DA">
        <w:rPr>
          <w:rFonts w:ascii="Times New Roman" w:eastAsia="Times New Roman" w:hAnsi="Times New Roman" w:cs="Times New Roman"/>
          <w:color w:val="000000" w:themeColor="text1"/>
          <w:sz w:val="24"/>
          <w:szCs w:val="24"/>
        </w:rPr>
        <w:t>b</w:t>
      </w:r>
      <w:r w:rsidR="001E0EC9" w:rsidRPr="005823DA">
        <w:rPr>
          <w:rFonts w:ascii="Times New Roman" w:eastAsia="Times New Roman" w:hAnsi="Times New Roman" w:cs="Times New Roman"/>
          <w:color w:val="000000" w:themeColor="text1"/>
          <w:sz w:val="24"/>
          <w:szCs w:val="24"/>
        </w:rPr>
        <w:t>elediyeler</w:t>
      </w:r>
      <w:r w:rsidR="00754C37" w:rsidRPr="005823DA">
        <w:rPr>
          <w:rFonts w:ascii="Times New Roman" w:eastAsia="Times New Roman" w:hAnsi="Times New Roman" w:cs="Times New Roman"/>
          <w:color w:val="000000" w:themeColor="text1"/>
          <w:sz w:val="24"/>
          <w:szCs w:val="24"/>
        </w:rPr>
        <w:t>in</w:t>
      </w:r>
      <w:r w:rsidR="001E0EC9" w:rsidRPr="005823DA">
        <w:rPr>
          <w:rFonts w:ascii="Times New Roman" w:eastAsia="Times New Roman" w:hAnsi="Times New Roman" w:cs="Times New Roman"/>
          <w:color w:val="000000" w:themeColor="text1"/>
          <w:sz w:val="24"/>
          <w:szCs w:val="24"/>
        </w:rPr>
        <w:t>de</w:t>
      </w:r>
      <w:r w:rsidR="00397752" w:rsidRPr="005823DA">
        <w:rPr>
          <w:rFonts w:ascii="Times New Roman" w:eastAsia="Times New Roman" w:hAnsi="Times New Roman" w:cs="Times New Roman"/>
          <w:color w:val="000000" w:themeColor="text1"/>
          <w:sz w:val="24"/>
          <w:szCs w:val="24"/>
        </w:rPr>
        <w:t>n</w:t>
      </w:r>
      <w:r w:rsidRPr="005823DA">
        <w:rPr>
          <w:rFonts w:ascii="Times New Roman" w:eastAsia="Times New Roman" w:hAnsi="Times New Roman" w:cs="Times New Roman"/>
          <w:color w:val="000000" w:themeColor="text1"/>
          <w:sz w:val="24"/>
          <w:szCs w:val="24"/>
        </w:rPr>
        <w:t>;</w:t>
      </w:r>
    </w:p>
    <w:p w:rsidR="005823DA" w:rsidRDefault="00141E09"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 xml:space="preserve">1) </w:t>
      </w:r>
      <w:r w:rsidR="00761D76">
        <w:rPr>
          <w:rFonts w:ascii="Times New Roman" w:eastAsia="Times New Roman" w:hAnsi="Times New Roman" w:cs="Times New Roman"/>
          <w:color w:val="000000" w:themeColor="text1"/>
          <w:sz w:val="24"/>
          <w:szCs w:val="24"/>
        </w:rPr>
        <w:t>100.000</w:t>
      </w:r>
      <w:r w:rsidR="001E0EC9" w:rsidRPr="005823DA">
        <w:rPr>
          <w:rFonts w:ascii="Times New Roman" w:eastAsia="Times New Roman" w:hAnsi="Times New Roman" w:cs="Times New Roman"/>
          <w:color w:val="000000" w:themeColor="text1"/>
          <w:sz w:val="24"/>
          <w:szCs w:val="24"/>
        </w:rPr>
        <w:t xml:space="preserve"> ve üzeri nüfusu sahip il belediyeleri </w:t>
      </w:r>
      <w:r w:rsidR="0048628D" w:rsidRPr="005823DA">
        <w:rPr>
          <w:rFonts w:ascii="Times New Roman" w:eastAsia="Times New Roman" w:hAnsi="Times New Roman" w:cs="Times New Roman"/>
          <w:color w:val="000000" w:themeColor="text1"/>
          <w:sz w:val="24"/>
          <w:szCs w:val="24"/>
        </w:rPr>
        <w:t xml:space="preserve">en geç </w:t>
      </w:r>
      <w:r w:rsidR="0048628D">
        <w:rPr>
          <w:rFonts w:ascii="Times New Roman" w:eastAsia="Times New Roman" w:hAnsi="Times New Roman" w:cs="Times New Roman"/>
          <w:color w:val="000000" w:themeColor="text1"/>
          <w:sz w:val="24"/>
          <w:szCs w:val="24"/>
        </w:rPr>
        <w:t>bir yıl içerisinde</w:t>
      </w:r>
      <w:r w:rsidR="005823DA">
        <w:rPr>
          <w:rFonts w:ascii="Times New Roman" w:eastAsia="Times New Roman" w:hAnsi="Times New Roman" w:cs="Times New Roman"/>
          <w:color w:val="000000" w:themeColor="text1"/>
          <w:sz w:val="24"/>
          <w:szCs w:val="24"/>
        </w:rPr>
        <w:t>,</w:t>
      </w:r>
    </w:p>
    <w:p w:rsidR="00141E09" w:rsidRPr="005823DA" w:rsidRDefault="00141E09"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5823DA">
        <w:rPr>
          <w:rFonts w:ascii="Times New Roman" w:eastAsia="Times New Roman" w:hAnsi="Times New Roman" w:cs="Times New Roman"/>
          <w:color w:val="000000" w:themeColor="text1"/>
          <w:sz w:val="24"/>
          <w:szCs w:val="24"/>
        </w:rPr>
        <w:t xml:space="preserve">2) </w:t>
      </w:r>
      <w:r w:rsidR="001E0EC9" w:rsidRPr="005823DA">
        <w:rPr>
          <w:rFonts w:ascii="Times New Roman" w:eastAsia="Times New Roman" w:hAnsi="Times New Roman" w:cs="Times New Roman"/>
          <w:color w:val="000000" w:themeColor="text1"/>
          <w:sz w:val="24"/>
          <w:szCs w:val="24"/>
        </w:rPr>
        <w:t>Diğer il</w:t>
      </w:r>
      <w:r w:rsidR="00BF58AA" w:rsidRPr="005823DA">
        <w:rPr>
          <w:rFonts w:ascii="Times New Roman" w:eastAsia="Times New Roman" w:hAnsi="Times New Roman" w:cs="Times New Roman"/>
          <w:color w:val="000000" w:themeColor="text1"/>
          <w:sz w:val="24"/>
          <w:szCs w:val="24"/>
        </w:rPr>
        <w:t>,</w:t>
      </w:r>
      <w:r w:rsidR="0048628D">
        <w:rPr>
          <w:rFonts w:ascii="Times New Roman" w:eastAsia="Times New Roman" w:hAnsi="Times New Roman" w:cs="Times New Roman"/>
          <w:color w:val="000000" w:themeColor="text1"/>
          <w:sz w:val="24"/>
          <w:szCs w:val="24"/>
        </w:rPr>
        <w:t xml:space="preserve"> </w:t>
      </w:r>
      <w:r w:rsidR="001E0EC9" w:rsidRPr="005823DA">
        <w:rPr>
          <w:rFonts w:ascii="Times New Roman" w:eastAsia="Times New Roman" w:hAnsi="Times New Roman" w:cs="Times New Roman"/>
          <w:color w:val="000000" w:themeColor="text1"/>
          <w:sz w:val="24"/>
          <w:szCs w:val="24"/>
        </w:rPr>
        <w:t xml:space="preserve">ilçe </w:t>
      </w:r>
      <w:r w:rsidR="00BF58AA" w:rsidRPr="005823DA">
        <w:rPr>
          <w:rFonts w:ascii="Times New Roman" w:eastAsia="Times New Roman" w:hAnsi="Times New Roman" w:cs="Times New Roman"/>
          <w:color w:val="000000" w:themeColor="text1"/>
          <w:sz w:val="24"/>
          <w:szCs w:val="24"/>
        </w:rPr>
        <w:t xml:space="preserve">ve belde </w:t>
      </w:r>
      <w:r w:rsidR="001E0EC9" w:rsidRPr="005823DA">
        <w:rPr>
          <w:rFonts w:ascii="Times New Roman" w:eastAsia="Times New Roman" w:hAnsi="Times New Roman" w:cs="Times New Roman"/>
          <w:color w:val="000000" w:themeColor="text1"/>
          <w:sz w:val="24"/>
          <w:szCs w:val="24"/>
        </w:rPr>
        <w:t xml:space="preserve">belediyeleri ise </w:t>
      </w:r>
      <w:r w:rsidR="0048628D" w:rsidRPr="005823DA">
        <w:rPr>
          <w:rFonts w:ascii="Times New Roman" w:eastAsia="Times New Roman" w:hAnsi="Times New Roman" w:cs="Times New Roman"/>
          <w:color w:val="000000" w:themeColor="text1"/>
          <w:sz w:val="24"/>
          <w:szCs w:val="24"/>
        </w:rPr>
        <w:t xml:space="preserve">en geç </w:t>
      </w:r>
      <w:r w:rsidR="0048628D">
        <w:rPr>
          <w:rFonts w:ascii="Times New Roman" w:eastAsia="Times New Roman" w:hAnsi="Times New Roman" w:cs="Times New Roman"/>
          <w:color w:val="000000" w:themeColor="text1"/>
          <w:sz w:val="24"/>
          <w:szCs w:val="24"/>
        </w:rPr>
        <w:t xml:space="preserve">beş yıl içerisinde </w:t>
      </w:r>
      <w:r w:rsidR="005823DA">
        <w:rPr>
          <w:rFonts w:ascii="Times New Roman" w:eastAsia="Times New Roman" w:hAnsi="Times New Roman" w:cs="Times New Roman"/>
          <w:color w:val="000000" w:themeColor="text1"/>
          <w:sz w:val="24"/>
          <w:szCs w:val="24"/>
        </w:rPr>
        <w:t>,</w:t>
      </w:r>
      <w:r w:rsidR="0065268C" w:rsidRPr="005823DA">
        <w:rPr>
          <w:rFonts w:ascii="Times New Roman" w:eastAsia="Times New Roman" w:hAnsi="Times New Roman" w:cs="Times New Roman"/>
          <w:color w:val="000000" w:themeColor="text1"/>
          <w:sz w:val="24"/>
          <w:szCs w:val="24"/>
        </w:rPr>
        <w:t xml:space="preserve"> </w:t>
      </w:r>
      <w:r w:rsidR="001E0EC9" w:rsidRPr="005823DA">
        <w:rPr>
          <w:rFonts w:ascii="Times New Roman" w:eastAsia="Times New Roman" w:hAnsi="Times New Roman" w:cs="Times New Roman"/>
          <w:color w:val="000000" w:themeColor="text1"/>
          <w:sz w:val="24"/>
          <w:szCs w:val="24"/>
        </w:rPr>
        <w:t xml:space="preserve"> </w:t>
      </w:r>
    </w:p>
    <w:p w:rsidR="005823DA" w:rsidRDefault="002627CA" w:rsidP="00A64DB5">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E81B56" w:rsidRPr="005823DA">
        <w:rPr>
          <w:rFonts w:ascii="Times New Roman" w:eastAsia="Times New Roman" w:hAnsi="Times New Roman" w:cs="Times New Roman"/>
          <w:color w:val="000000" w:themeColor="text1"/>
          <w:sz w:val="24"/>
          <w:szCs w:val="24"/>
        </w:rPr>
        <w:t xml:space="preserve">ambalaj atığı yönetim planlarını </w:t>
      </w:r>
      <w:r w:rsidR="008534E0">
        <w:rPr>
          <w:rFonts w:ascii="Times New Roman" w:eastAsia="Times New Roman" w:hAnsi="Times New Roman" w:cs="Times New Roman"/>
          <w:color w:val="000000" w:themeColor="text1"/>
          <w:sz w:val="24"/>
          <w:szCs w:val="24"/>
        </w:rPr>
        <w:t>b</w:t>
      </w:r>
      <w:r w:rsidR="008534E0" w:rsidRPr="005823DA">
        <w:rPr>
          <w:rFonts w:ascii="Times New Roman" w:eastAsia="Times New Roman" w:hAnsi="Times New Roman" w:cs="Times New Roman"/>
          <w:color w:val="000000" w:themeColor="text1"/>
          <w:sz w:val="24"/>
          <w:szCs w:val="24"/>
        </w:rPr>
        <w:t xml:space="preserve">u </w:t>
      </w:r>
      <w:r w:rsidR="00E81B56" w:rsidRPr="005823DA">
        <w:rPr>
          <w:rFonts w:ascii="Times New Roman" w:eastAsia="Times New Roman" w:hAnsi="Times New Roman" w:cs="Times New Roman"/>
          <w:color w:val="000000" w:themeColor="text1"/>
          <w:sz w:val="24"/>
          <w:szCs w:val="24"/>
        </w:rPr>
        <w:t>Yönetmelik hükümlerine göre revize etmeleri gerekmektedir.</w:t>
      </w:r>
      <w:r w:rsidR="00135BCC" w:rsidRPr="005823DA">
        <w:rPr>
          <w:rFonts w:ascii="Times New Roman" w:eastAsia="Times New Roman" w:hAnsi="Times New Roman" w:cs="Times New Roman"/>
          <w:color w:val="000000" w:themeColor="text1"/>
          <w:sz w:val="24"/>
          <w:szCs w:val="24"/>
        </w:rPr>
        <w:t xml:space="preserve"> </w:t>
      </w:r>
    </w:p>
    <w:p w:rsidR="005823DA" w:rsidRDefault="005823DA" w:rsidP="003D521E">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135BCC" w:rsidRPr="00FC1247">
        <w:rPr>
          <w:rFonts w:ascii="Times New Roman" w:eastAsia="Times New Roman" w:hAnsi="Times New Roman" w:cs="Times New Roman"/>
          <w:color w:val="000000" w:themeColor="text1"/>
          <w:sz w:val="24"/>
          <w:szCs w:val="24"/>
        </w:rPr>
        <w:t>(2) Belediyeler tarafından ayrı toplama faaliyetinin devir edilmesi veya bu kapsamda yer alan hizmetin üçüncü şahıslara yaptırılması durumunda belediyelerce</w:t>
      </w:r>
      <w:r w:rsidR="00102EA8" w:rsidRPr="00FC1247">
        <w:rPr>
          <w:rFonts w:ascii="Times New Roman" w:eastAsia="Times New Roman" w:hAnsi="Times New Roman" w:cs="Times New Roman"/>
          <w:color w:val="000000" w:themeColor="text1"/>
          <w:sz w:val="24"/>
          <w:szCs w:val="24"/>
        </w:rPr>
        <w:t xml:space="preserve"> </w:t>
      </w:r>
      <w:r w:rsidR="003D521E" w:rsidRPr="00FC1247">
        <w:rPr>
          <w:rFonts w:ascii="Times New Roman" w:eastAsia="Times New Roman" w:hAnsi="Times New Roman" w:cs="Times New Roman"/>
          <w:color w:val="000000" w:themeColor="text1"/>
          <w:sz w:val="24"/>
          <w:szCs w:val="24"/>
        </w:rPr>
        <w:t xml:space="preserve">bu maddenin birinci fıkrası kapsamında revize edilen </w:t>
      </w:r>
      <w:r w:rsidR="00102EA8" w:rsidRPr="00FC1247">
        <w:rPr>
          <w:rFonts w:ascii="Times New Roman" w:eastAsia="Times New Roman" w:hAnsi="Times New Roman" w:cs="Times New Roman"/>
          <w:color w:val="000000" w:themeColor="text1"/>
          <w:sz w:val="24"/>
          <w:szCs w:val="24"/>
        </w:rPr>
        <w:t>ambalaj atığı y</w:t>
      </w:r>
      <w:r w:rsidR="000A4586" w:rsidRPr="00FC1247">
        <w:rPr>
          <w:rFonts w:ascii="Times New Roman" w:eastAsia="Times New Roman" w:hAnsi="Times New Roman" w:cs="Times New Roman"/>
          <w:color w:val="000000" w:themeColor="text1"/>
          <w:sz w:val="24"/>
          <w:szCs w:val="24"/>
        </w:rPr>
        <w:t xml:space="preserve">önetim planlarının </w:t>
      </w:r>
      <w:r w:rsidR="00135BCC" w:rsidRPr="00FC1247">
        <w:rPr>
          <w:rFonts w:ascii="Times New Roman" w:eastAsia="Times New Roman" w:hAnsi="Times New Roman" w:cs="Times New Roman"/>
          <w:color w:val="000000" w:themeColor="text1"/>
          <w:sz w:val="24"/>
          <w:szCs w:val="24"/>
        </w:rPr>
        <w:t xml:space="preserve">ilk </w:t>
      </w:r>
      <w:r w:rsidR="0048628D" w:rsidRPr="00FC1247">
        <w:rPr>
          <w:rFonts w:ascii="Times New Roman" w:eastAsia="Times New Roman" w:hAnsi="Times New Roman" w:cs="Times New Roman"/>
          <w:color w:val="000000" w:themeColor="text1"/>
          <w:sz w:val="24"/>
          <w:szCs w:val="24"/>
        </w:rPr>
        <w:t xml:space="preserve">üç </w:t>
      </w:r>
      <w:r w:rsidR="00135BCC" w:rsidRPr="00FC1247">
        <w:rPr>
          <w:rFonts w:ascii="Times New Roman" w:eastAsia="Times New Roman" w:hAnsi="Times New Roman" w:cs="Times New Roman"/>
          <w:color w:val="000000" w:themeColor="text1"/>
          <w:sz w:val="24"/>
          <w:szCs w:val="24"/>
        </w:rPr>
        <w:t>yıl</w:t>
      </w:r>
      <w:r w:rsidR="003D521E" w:rsidRPr="00FC1247">
        <w:rPr>
          <w:rFonts w:ascii="Times New Roman" w:eastAsia="Times New Roman" w:hAnsi="Times New Roman" w:cs="Times New Roman"/>
          <w:color w:val="000000" w:themeColor="text1"/>
          <w:sz w:val="24"/>
          <w:szCs w:val="24"/>
        </w:rPr>
        <w:t>ında</w:t>
      </w:r>
      <w:r w:rsidR="00135BCC" w:rsidRPr="00FC1247">
        <w:rPr>
          <w:rFonts w:ascii="Times New Roman" w:eastAsia="Times New Roman" w:hAnsi="Times New Roman" w:cs="Times New Roman"/>
          <w:color w:val="000000" w:themeColor="text1"/>
          <w:sz w:val="24"/>
          <w:szCs w:val="24"/>
        </w:rPr>
        <w:t xml:space="preserve"> yürütülecek ayrı toplama çalışmalarında tecrübe şartı aranır. Bu tecrübe</w:t>
      </w:r>
      <w:r w:rsidR="00102EA8" w:rsidRPr="00FC1247">
        <w:rPr>
          <w:rFonts w:ascii="Times New Roman" w:eastAsia="Times New Roman" w:hAnsi="Times New Roman" w:cs="Times New Roman"/>
          <w:color w:val="000000" w:themeColor="text1"/>
          <w:sz w:val="24"/>
          <w:szCs w:val="24"/>
        </w:rPr>
        <w:t>de</w:t>
      </w:r>
      <w:r w:rsidR="00135BCC" w:rsidRPr="00FC1247">
        <w:rPr>
          <w:rFonts w:ascii="Times New Roman" w:eastAsia="Times New Roman" w:hAnsi="Times New Roman" w:cs="Times New Roman"/>
          <w:color w:val="000000" w:themeColor="text1"/>
          <w:sz w:val="24"/>
          <w:szCs w:val="24"/>
        </w:rPr>
        <w:t xml:space="preserve"> </w:t>
      </w:r>
      <w:r w:rsidR="00102EA8" w:rsidRPr="00FC1247">
        <w:rPr>
          <w:rFonts w:ascii="Times New Roman" w:eastAsia="Times New Roman" w:hAnsi="Times New Roman" w:cs="Times New Roman"/>
          <w:color w:val="000000" w:themeColor="text1"/>
          <w:sz w:val="24"/>
          <w:szCs w:val="24"/>
        </w:rPr>
        <w:t xml:space="preserve">ambalaj atıkları yönetim planı çerçevesinde </w:t>
      </w:r>
      <w:r w:rsidRPr="00FC1247">
        <w:rPr>
          <w:rFonts w:ascii="Times New Roman" w:eastAsia="Times New Roman" w:hAnsi="Times New Roman" w:cs="Times New Roman"/>
          <w:color w:val="000000" w:themeColor="text1"/>
          <w:sz w:val="24"/>
          <w:szCs w:val="24"/>
        </w:rPr>
        <w:t xml:space="preserve">belediyeler ile </w:t>
      </w:r>
      <w:r w:rsidR="00102EA8" w:rsidRPr="00FC1247">
        <w:rPr>
          <w:rFonts w:ascii="Times New Roman" w:eastAsia="Times New Roman" w:hAnsi="Times New Roman" w:cs="Times New Roman"/>
          <w:color w:val="000000" w:themeColor="text1"/>
          <w:sz w:val="24"/>
          <w:szCs w:val="24"/>
        </w:rPr>
        <w:t>kaynağında ayrı toplama çalışmaları yürüten işletmeler</w:t>
      </w:r>
      <w:r w:rsidR="000A4586" w:rsidRPr="00FC1247">
        <w:rPr>
          <w:rFonts w:ascii="Times New Roman" w:eastAsia="Times New Roman" w:hAnsi="Times New Roman" w:cs="Times New Roman"/>
          <w:color w:val="000000" w:themeColor="text1"/>
          <w:sz w:val="24"/>
          <w:szCs w:val="24"/>
        </w:rPr>
        <w:t xml:space="preserve">in </w:t>
      </w:r>
      <w:r w:rsidR="00D305B1" w:rsidRPr="00FC1247">
        <w:rPr>
          <w:rFonts w:ascii="Times New Roman" w:eastAsia="Times New Roman" w:hAnsi="Times New Roman" w:cs="Times New Roman"/>
          <w:color w:val="000000" w:themeColor="text1"/>
          <w:sz w:val="24"/>
          <w:szCs w:val="24"/>
        </w:rPr>
        <w:t>faaliyetleri</w:t>
      </w:r>
      <w:r w:rsidR="00102EA8" w:rsidRPr="00FC1247">
        <w:rPr>
          <w:rFonts w:ascii="Times New Roman" w:eastAsia="Times New Roman" w:hAnsi="Times New Roman" w:cs="Times New Roman"/>
          <w:color w:val="000000" w:themeColor="text1"/>
          <w:sz w:val="24"/>
          <w:szCs w:val="24"/>
        </w:rPr>
        <w:t xml:space="preserve"> esas alınır.</w:t>
      </w:r>
    </w:p>
    <w:p w:rsidR="005823DA" w:rsidRDefault="005823DA" w:rsidP="007521C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9D3AD0" w:rsidRPr="007521CD" w:rsidRDefault="009D3AD0" w:rsidP="007521CD">
      <w:pPr>
        <w:tabs>
          <w:tab w:val="left" w:pos="566"/>
        </w:tabs>
        <w:spacing w:after="0" w:line="240" w:lineRule="exact"/>
        <w:ind w:firstLine="566"/>
        <w:jc w:val="both"/>
        <w:rPr>
          <w:b/>
          <w:color w:val="000000" w:themeColor="text1"/>
        </w:rPr>
      </w:pPr>
      <w:r w:rsidRPr="007521CD">
        <w:rPr>
          <w:rFonts w:ascii="Times New Roman" w:eastAsia="Times New Roman" w:hAnsi="Times New Roman" w:cs="Times New Roman"/>
          <w:b/>
          <w:color w:val="000000" w:themeColor="text1"/>
          <w:sz w:val="24"/>
          <w:szCs w:val="24"/>
        </w:rPr>
        <w:t>Mevcut yetkilendirilmiş kuruluşlar</w:t>
      </w:r>
    </w:p>
    <w:p w:rsidR="00141E09" w:rsidRPr="007521CD" w:rsidRDefault="00141E09" w:rsidP="007521CD">
      <w:pPr>
        <w:tabs>
          <w:tab w:val="left" w:pos="566"/>
        </w:tabs>
        <w:spacing w:after="0" w:line="240" w:lineRule="exact"/>
        <w:ind w:firstLine="566"/>
        <w:jc w:val="both"/>
        <w:rPr>
          <w:color w:val="000000" w:themeColor="text1"/>
        </w:rPr>
      </w:pPr>
      <w:r w:rsidRPr="007521CD">
        <w:rPr>
          <w:rFonts w:ascii="Times New Roman" w:eastAsia="Times New Roman" w:hAnsi="Times New Roman" w:cs="Times New Roman"/>
          <w:b/>
          <w:color w:val="000000" w:themeColor="text1"/>
          <w:sz w:val="24"/>
          <w:szCs w:val="24"/>
        </w:rPr>
        <w:t>GEÇİCİ MADDE</w:t>
      </w:r>
      <w:r w:rsidRPr="007521CD">
        <w:rPr>
          <w:rFonts w:ascii="Times New Roman" w:eastAsia="Times New Roman" w:hAnsi="Times New Roman" w:cs="Times New Roman"/>
          <w:color w:val="000000" w:themeColor="text1"/>
          <w:sz w:val="24"/>
          <w:szCs w:val="24"/>
          <w:lang w:eastAsia="tr-TR"/>
        </w:rPr>
        <w:t xml:space="preserve"> </w:t>
      </w:r>
      <w:r w:rsidRPr="007521CD">
        <w:rPr>
          <w:rFonts w:ascii="Times New Roman" w:eastAsia="Times New Roman" w:hAnsi="Times New Roman" w:cs="Times New Roman"/>
          <w:b/>
          <w:color w:val="000000" w:themeColor="text1"/>
          <w:sz w:val="24"/>
          <w:szCs w:val="24"/>
          <w:lang w:eastAsia="tr-TR"/>
        </w:rPr>
        <w:t>4–</w:t>
      </w:r>
      <w:r w:rsidRPr="007521CD">
        <w:rPr>
          <w:rFonts w:ascii="Times New Roman" w:eastAsia="Times New Roman" w:hAnsi="Times New Roman" w:cs="Times New Roman"/>
          <w:color w:val="000000" w:themeColor="text1"/>
          <w:sz w:val="24"/>
          <w:szCs w:val="24"/>
          <w:lang w:eastAsia="tr-TR"/>
        </w:rPr>
        <w:t xml:space="preserve"> (1) Bu Yönetmeliğin yürürlüğe girmesinden önce Bakanlıktan yetki alan yetkilendirilmiş kuruluşlar faaliyetlerini bu Yönetmelik hükümlerine uygun olarak </w:t>
      </w:r>
      <w:r w:rsidRPr="007521CD">
        <w:rPr>
          <w:rFonts w:ascii="Times New Roman" w:eastAsia="Times New Roman" w:hAnsi="Times New Roman" w:cs="Times New Roman"/>
          <w:color w:val="000000" w:themeColor="text1"/>
          <w:sz w:val="24"/>
          <w:szCs w:val="24"/>
          <w:lang w:eastAsia="tr-TR"/>
        </w:rPr>
        <w:lastRenderedPageBreak/>
        <w:t>yürütür. Söz konusu yetkilendirilmiş kuruluşlar bu Yönetmeliğin yürürlük tarihten itibaren bir yıl içerisinde bu Yönetmeliğin 23 üncü maddesinde yer alan temsiliyet payı şartlarını sağladığına ilişkin bilgi ve belgeleri Bakanlığa sunmakla yükümlüdür.</w:t>
      </w:r>
    </w:p>
    <w:p w:rsidR="0025179C" w:rsidRPr="007521CD" w:rsidRDefault="0025179C" w:rsidP="007521CD">
      <w:pPr>
        <w:tabs>
          <w:tab w:val="left" w:pos="566"/>
        </w:tabs>
        <w:spacing w:after="0" w:line="240" w:lineRule="exact"/>
        <w:ind w:firstLine="566"/>
        <w:jc w:val="both"/>
        <w:rPr>
          <w:b/>
          <w:color w:val="000000" w:themeColor="text1"/>
        </w:rPr>
      </w:pPr>
    </w:p>
    <w:p w:rsidR="00C5596D" w:rsidRPr="007521CD"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Yürürlük</w:t>
      </w:r>
    </w:p>
    <w:p w:rsidR="00C5596D" w:rsidRPr="00276DD6"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b/>
          <w:color w:val="000000" w:themeColor="text1"/>
          <w:sz w:val="24"/>
          <w:szCs w:val="24"/>
        </w:rPr>
        <w:t xml:space="preserve">MADDE 36 – </w:t>
      </w:r>
      <w:r w:rsidRPr="007521CD">
        <w:rPr>
          <w:rFonts w:ascii="Times New Roman" w:eastAsia="Times New Roman" w:hAnsi="Times New Roman" w:cs="Times New Roman"/>
          <w:color w:val="000000" w:themeColor="text1"/>
          <w:sz w:val="24"/>
          <w:szCs w:val="24"/>
        </w:rPr>
        <w:t xml:space="preserve">(1) </w:t>
      </w:r>
      <w:r w:rsidR="00276DD6" w:rsidRPr="000F622B">
        <w:rPr>
          <w:rFonts w:ascii="Times New Roman" w:eastAsia="Times New Roman" w:hAnsi="Times New Roman" w:cs="Times New Roman"/>
          <w:color w:val="000000" w:themeColor="text1"/>
          <w:sz w:val="24"/>
          <w:szCs w:val="24"/>
          <w:lang w:eastAsia="tr-TR"/>
        </w:rPr>
        <w:t>Sayıştay görüşü alınan</w:t>
      </w:r>
      <w:r w:rsidR="00276DD6" w:rsidRPr="00276DD6">
        <w:rPr>
          <w:rFonts w:ascii="Times New Roman" w:eastAsia="Times New Roman" w:hAnsi="Times New Roman" w:cs="Times New Roman"/>
          <w:color w:val="000000" w:themeColor="text1"/>
          <w:sz w:val="24"/>
          <w:szCs w:val="24"/>
          <w:lang w:eastAsia="tr-TR"/>
        </w:rPr>
        <w:t xml:space="preserve"> bu </w:t>
      </w:r>
      <w:r w:rsidRPr="00C767E6">
        <w:rPr>
          <w:rFonts w:ascii="Times New Roman" w:eastAsia="Times New Roman" w:hAnsi="Times New Roman" w:cs="Times New Roman"/>
          <w:color w:val="000000" w:themeColor="text1"/>
          <w:sz w:val="24"/>
          <w:szCs w:val="24"/>
          <w:lang w:eastAsia="tr-TR"/>
        </w:rPr>
        <w:t>Yönetmelik 1/1/201</w:t>
      </w:r>
      <w:r w:rsidR="007D6F27" w:rsidRPr="00C767E6">
        <w:rPr>
          <w:rFonts w:ascii="Times New Roman" w:eastAsia="Times New Roman" w:hAnsi="Times New Roman" w:cs="Times New Roman"/>
          <w:color w:val="000000" w:themeColor="text1"/>
          <w:sz w:val="24"/>
          <w:szCs w:val="24"/>
          <w:lang w:eastAsia="tr-TR"/>
        </w:rPr>
        <w:t>7</w:t>
      </w:r>
      <w:r w:rsidRPr="00C767E6">
        <w:rPr>
          <w:rFonts w:ascii="Times New Roman" w:eastAsia="Times New Roman" w:hAnsi="Times New Roman" w:cs="Times New Roman"/>
          <w:color w:val="000000" w:themeColor="text1"/>
          <w:sz w:val="24"/>
          <w:szCs w:val="24"/>
          <w:lang w:eastAsia="tr-TR"/>
        </w:rPr>
        <w:t xml:space="preserve"> </w:t>
      </w:r>
      <w:r w:rsidR="00276DD6" w:rsidRPr="00C767E6">
        <w:rPr>
          <w:rFonts w:ascii="Times New Roman" w:eastAsia="Times New Roman" w:hAnsi="Times New Roman" w:cs="Times New Roman"/>
          <w:color w:val="000000" w:themeColor="text1"/>
          <w:sz w:val="24"/>
          <w:szCs w:val="24"/>
          <w:lang w:eastAsia="tr-TR"/>
        </w:rPr>
        <w:t>tarihinde</w:t>
      </w:r>
      <w:r w:rsidR="00276DD6" w:rsidRPr="000F622B">
        <w:rPr>
          <w:rFonts w:ascii="Times New Roman" w:eastAsia="Times New Roman" w:hAnsi="Times New Roman" w:cs="Times New Roman"/>
          <w:color w:val="000000" w:themeColor="text1"/>
          <w:sz w:val="24"/>
          <w:szCs w:val="24"/>
          <w:lang w:eastAsia="tr-TR"/>
        </w:rPr>
        <w:t xml:space="preserve"> </w:t>
      </w:r>
      <w:r w:rsidRPr="00276DD6">
        <w:rPr>
          <w:rFonts w:ascii="Times New Roman" w:eastAsia="Times New Roman" w:hAnsi="Times New Roman" w:cs="Times New Roman"/>
          <w:color w:val="000000" w:themeColor="text1"/>
          <w:sz w:val="24"/>
          <w:szCs w:val="24"/>
          <w:lang w:eastAsia="tr-TR"/>
        </w:rPr>
        <w:t>yürürlüğe girer.</w:t>
      </w:r>
      <w:r w:rsidR="00276DD6" w:rsidRPr="000F622B">
        <w:rPr>
          <w:rFonts w:ascii="Times New Roman" w:eastAsia="Times New Roman" w:hAnsi="Times New Roman" w:cs="Times New Roman"/>
          <w:color w:val="000000" w:themeColor="text1"/>
          <w:sz w:val="24"/>
          <w:szCs w:val="24"/>
          <w:lang w:eastAsia="tr-TR"/>
        </w:rPr>
        <w:t xml:space="preserve"> </w:t>
      </w:r>
    </w:p>
    <w:p w:rsidR="008A0AD4" w:rsidRPr="007521CD" w:rsidRDefault="008A0AD4"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p>
    <w:p w:rsidR="00C5596D" w:rsidRPr="007521CD"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rPr>
        <w:t>Yürütme</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b/>
          <w:color w:val="000000" w:themeColor="text1"/>
          <w:sz w:val="24"/>
          <w:szCs w:val="24"/>
        </w:rPr>
        <w:t>MADDE 37 –</w:t>
      </w:r>
      <w:r w:rsidRPr="007521CD">
        <w:rPr>
          <w:rFonts w:ascii="Times New Roman" w:eastAsia="Times New Roman" w:hAnsi="Times New Roman" w:cs="Times New Roman"/>
          <w:color w:val="000000" w:themeColor="text1"/>
          <w:sz w:val="24"/>
          <w:szCs w:val="24"/>
        </w:rPr>
        <w:t xml:space="preserve"> (1) Bu Yönetmelik hükümlerini Çevre ve Şehircilik Bakanı yürütür.</w:t>
      </w: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7521CD"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90ABB" w:rsidRPr="007521CD" w:rsidRDefault="006E0A00" w:rsidP="006E0A00">
      <w:pPr>
        <w:keepNext/>
        <w:spacing w:after="0" w:line="240" w:lineRule="auto"/>
        <w:outlineLvl w:val="0"/>
        <w:rPr>
          <w:rFonts w:ascii="Times New Roman" w:eastAsia="Times New Roman" w:hAnsi="Times New Roman" w:cs="Times New Roman"/>
          <w:color w:val="000000" w:themeColor="text1"/>
          <w:sz w:val="24"/>
          <w:szCs w:val="24"/>
        </w:rPr>
      </w:pPr>
      <w:r w:rsidRPr="007521CD">
        <w:rPr>
          <w:rFonts w:ascii="Times New Roman" w:eastAsia="Times New Roman" w:hAnsi="Times New Roman" w:cs="Times New Roman"/>
          <w:color w:val="000000" w:themeColor="text1"/>
          <w:sz w:val="24"/>
          <w:szCs w:val="24"/>
        </w:rPr>
        <w:br w:type="page"/>
      </w:r>
    </w:p>
    <w:p w:rsidR="00C5596D" w:rsidRPr="007521CD" w:rsidRDefault="00C5596D" w:rsidP="00C5596D">
      <w:pPr>
        <w:keepNext/>
        <w:jc w:val="right"/>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lastRenderedPageBreak/>
        <w:t>Ek-1</w:t>
      </w:r>
    </w:p>
    <w:p w:rsidR="00C5596D" w:rsidRPr="007521CD" w:rsidRDefault="00C5596D" w:rsidP="00C5596D">
      <w:pPr>
        <w:jc w:val="center"/>
        <w:outlineLvl w:val="0"/>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AMBALAJ TANIMINA</w:t>
      </w:r>
    </w:p>
    <w:p w:rsidR="00C5596D" w:rsidRPr="007521CD" w:rsidRDefault="00C5596D" w:rsidP="00C5596D">
      <w:pPr>
        <w:spacing w:before="120" w:after="0" w:line="240" w:lineRule="auto"/>
        <w:jc w:val="center"/>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İLİŞKİN AÇIKLAYICI ÖRNEKLER</w:t>
      </w:r>
    </w:p>
    <w:p w:rsidR="00C5596D" w:rsidRPr="007521CD" w:rsidRDefault="00C5596D" w:rsidP="00C5596D">
      <w:pPr>
        <w:spacing w:before="120" w:after="0" w:line="240" w:lineRule="auto"/>
        <w:jc w:val="center"/>
        <w:rPr>
          <w:rFonts w:ascii="Times New Roman" w:hAnsi="Times New Roman" w:cs="Times New Roman"/>
          <w:b/>
          <w:bCs/>
          <w:color w:val="000000" w:themeColor="text1"/>
          <w:sz w:val="24"/>
          <w:szCs w:val="24"/>
        </w:rPr>
      </w:pPr>
    </w:p>
    <w:p w:rsidR="00C5596D" w:rsidRPr="007521CD" w:rsidRDefault="00C5596D" w:rsidP="006E0A00">
      <w:pPr>
        <w:ind w:firstLine="708"/>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Herhangi bir ürünün ambalaj olup olmadığının belirlenmesinde </w:t>
      </w:r>
      <w:r w:rsidR="00CC7FA2" w:rsidRPr="007521CD">
        <w:rPr>
          <w:rFonts w:ascii="Times New Roman" w:hAnsi="Times New Roman" w:cs="Times New Roman"/>
          <w:color w:val="000000" w:themeColor="text1"/>
          <w:sz w:val="24"/>
          <w:szCs w:val="24"/>
        </w:rPr>
        <w:t xml:space="preserve">bu </w:t>
      </w:r>
      <w:r w:rsidRPr="007521CD">
        <w:rPr>
          <w:rFonts w:ascii="Times New Roman" w:hAnsi="Times New Roman" w:cs="Times New Roman"/>
          <w:color w:val="000000" w:themeColor="text1"/>
          <w:sz w:val="24"/>
          <w:szCs w:val="24"/>
        </w:rPr>
        <w:t>Yönetmeliğin 4</w:t>
      </w:r>
      <w:r w:rsidR="00CC7FA2" w:rsidRPr="007521CD">
        <w:rPr>
          <w:rFonts w:ascii="Times New Roman" w:hAnsi="Times New Roman" w:cs="Times New Roman"/>
          <w:color w:val="000000" w:themeColor="text1"/>
          <w:sz w:val="24"/>
          <w:szCs w:val="24"/>
        </w:rPr>
        <w:t xml:space="preserve"> </w:t>
      </w:r>
      <w:r w:rsidRPr="007521CD">
        <w:rPr>
          <w:rFonts w:ascii="Times New Roman" w:hAnsi="Times New Roman" w:cs="Times New Roman"/>
          <w:color w:val="000000" w:themeColor="text1"/>
          <w:sz w:val="24"/>
          <w:szCs w:val="24"/>
        </w:rPr>
        <w:t>üncü maddesinde yer alan ambalaj tanımı ve aşağıda belirtilen kriterler esas alınır. Kriterlerin altında yer alan hususlar bu kriterlerin uy</w:t>
      </w:r>
      <w:r w:rsidR="006E0A00" w:rsidRPr="007521CD">
        <w:rPr>
          <w:rFonts w:ascii="Times New Roman" w:hAnsi="Times New Roman" w:cs="Times New Roman"/>
          <w:color w:val="000000" w:themeColor="text1"/>
          <w:sz w:val="24"/>
          <w:szCs w:val="24"/>
        </w:rPr>
        <w:t xml:space="preserve">gulanmasına örnek teşkil eder.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98"/>
        <w:gridCol w:w="4652"/>
      </w:tblGrid>
      <w:tr w:rsidR="00C5596D" w:rsidRPr="007521CD" w:rsidTr="00F01438">
        <w:trPr>
          <w:trHeight w:val="1312"/>
        </w:trPr>
        <w:tc>
          <w:tcPr>
            <w:tcW w:w="9250" w:type="dxa"/>
            <w:gridSpan w:val="2"/>
          </w:tcPr>
          <w:p w:rsidR="00C5596D" w:rsidRPr="007521CD" w:rsidRDefault="00C5596D" w:rsidP="00F01438">
            <w:pPr>
              <w:spacing w:before="120" w:after="0" w:line="240" w:lineRule="auto"/>
              <w:ind w:firstLine="708"/>
              <w:jc w:val="both"/>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Kriter-(1)  </w:t>
            </w:r>
            <w:r w:rsidRPr="007521CD">
              <w:rPr>
                <w:rFonts w:ascii="Times New Roman" w:hAnsi="Times New Roman" w:cs="Times New Roman"/>
                <w:color w:val="000000" w:themeColor="text1"/>
                <w:sz w:val="24"/>
                <w:szCs w:val="24"/>
              </w:rPr>
              <w:t>Bir ürün, bu Yönetmeliğin 4 üncü maddesindeki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C5596D" w:rsidRPr="007521CD"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6"/>
        </w:trPr>
        <w:tc>
          <w:tcPr>
            <w:tcW w:w="45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5596D" w:rsidRPr="007521CD" w:rsidRDefault="00C5596D" w:rsidP="00F01438">
            <w:pPr>
              <w:spacing w:before="120"/>
              <w:jc w:val="center"/>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Ambalaj</w:t>
            </w:r>
          </w:p>
        </w:tc>
        <w:tc>
          <w:tcPr>
            <w:tcW w:w="465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5596D" w:rsidRPr="007521CD" w:rsidRDefault="00C5596D" w:rsidP="00F01438">
            <w:pPr>
              <w:spacing w:before="120"/>
              <w:jc w:val="center"/>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Ambalaj değil</w:t>
            </w:r>
          </w:p>
        </w:tc>
      </w:tr>
      <w:tr w:rsidR="00C5596D" w:rsidRPr="007521CD"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05"/>
        </w:trPr>
        <w:tc>
          <w:tcPr>
            <w:tcW w:w="4598"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Şeker kutuları</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CD </w:t>
            </w:r>
            <w:r w:rsidR="006D666A" w:rsidRPr="007521CD">
              <w:rPr>
                <w:rFonts w:ascii="Times New Roman" w:hAnsi="Times New Roman" w:cs="Times New Roman"/>
                <w:color w:val="000000" w:themeColor="text1"/>
                <w:sz w:val="24"/>
                <w:szCs w:val="24"/>
              </w:rPr>
              <w:t>kutusun</w:t>
            </w:r>
            <w:r w:rsidR="006D666A">
              <w:rPr>
                <w:rFonts w:ascii="Times New Roman" w:hAnsi="Times New Roman" w:cs="Times New Roman"/>
                <w:color w:val="000000" w:themeColor="text1"/>
                <w:sz w:val="24"/>
                <w:szCs w:val="24"/>
              </w:rPr>
              <w:t>u</w:t>
            </w:r>
            <w:r w:rsidR="006D666A" w:rsidRPr="007521CD">
              <w:rPr>
                <w:rFonts w:ascii="Times New Roman" w:hAnsi="Times New Roman" w:cs="Times New Roman"/>
                <w:color w:val="000000" w:themeColor="text1"/>
                <w:sz w:val="24"/>
                <w:szCs w:val="24"/>
              </w:rPr>
              <w:t xml:space="preserve"> </w:t>
            </w:r>
            <w:r w:rsidR="009F4E38" w:rsidRPr="007521CD">
              <w:rPr>
                <w:rFonts w:ascii="Times New Roman" w:hAnsi="Times New Roman" w:cs="Times New Roman"/>
                <w:color w:val="000000" w:themeColor="text1"/>
                <w:sz w:val="24"/>
                <w:szCs w:val="24"/>
              </w:rPr>
              <w:t xml:space="preserve">saran </w:t>
            </w:r>
            <w:r w:rsidRPr="007521CD">
              <w:rPr>
                <w:rFonts w:ascii="Times New Roman" w:hAnsi="Times New Roman" w:cs="Times New Roman"/>
                <w:color w:val="000000" w:themeColor="text1"/>
                <w:sz w:val="24"/>
                <w:szCs w:val="24"/>
              </w:rPr>
              <w:t xml:space="preserve">film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Katalog ve dergi poşetleri (içinde dergi veya katalog </w:t>
            </w:r>
            <w:r w:rsidR="006D666A">
              <w:rPr>
                <w:rFonts w:ascii="Times New Roman" w:hAnsi="Times New Roman" w:cs="Times New Roman"/>
                <w:color w:val="000000" w:themeColor="text1"/>
                <w:sz w:val="24"/>
                <w:szCs w:val="24"/>
              </w:rPr>
              <w:t>olan</w:t>
            </w:r>
            <w:r w:rsidRPr="007521CD">
              <w:rPr>
                <w:rFonts w:ascii="Times New Roman" w:hAnsi="Times New Roman" w:cs="Times New Roman"/>
                <w:color w:val="000000" w:themeColor="text1"/>
                <w:sz w:val="24"/>
                <w:szCs w:val="24"/>
              </w:rPr>
              <w:t>)</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Kek</w:t>
            </w:r>
            <w:r w:rsidR="009F4E38" w:rsidRPr="007521CD">
              <w:rPr>
                <w:rFonts w:ascii="Times New Roman" w:hAnsi="Times New Roman" w:cs="Times New Roman"/>
                <w:color w:val="000000" w:themeColor="text1"/>
                <w:sz w:val="24"/>
                <w:szCs w:val="24"/>
              </w:rPr>
              <w:t>/pasta</w:t>
            </w:r>
            <w:r w:rsidR="006D666A">
              <w:rPr>
                <w:rFonts w:ascii="Times New Roman" w:hAnsi="Times New Roman" w:cs="Times New Roman"/>
                <w:color w:val="000000" w:themeColor="text1"/>
                <w:sz w:val="24"/>
                <w:szCs w:val="24"/>
              </w:rPr>
              <w:t xml:space="preserve"> </w:t>
            </w:r>
            <w:r w:rsidRPr="007521CD">
              <w:rPr>
                <w:rFonts w:ascii="Times New Roman" w:hAnsi="Times New Roman" w:cs="Times New Roman"/>
                <w:color w:val="000000" w:themeColor="text1"/>
                <w:sz w:val="24"/>
                <w:szCs w:val="24"/>
              </w:rPr>
              <w:t xml:space="preserve">ile birlikte satılan </w:t>
            </w:r>
            <w:r w:rsidR="009F4E38" w:rsidRPr="007521CD">
              <w:rPr>
                <w:rFonts w:ascii="Times New Roman" w:hAnsi="Times New Roman" w:cs="Times New Roman"/>
                <w:color w:val="000000" w:themeColor="text1"/>
                <w:sz w:val="24"/>
                <w:szCs w:val="24"/>
              </w:rPr>
              <w:t>altlık</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Satış yerinde bir ürünün sunumu için kullanılan etrafı </w:t>
            </w:r>
            <w:r w:rsidR="008A0AD4" w:rsidRPr="007521CD">
              <w:rPr>
                <w:rFonts w:ascii="Times New Roman" w:hAnsi="Times New Roman" w:cs="Times New Roman"/>
                <w:color w:val="000000" w:themeColor="text1"/>
                <w:sz w:val="24"/>
                <w:szCs w:val="24"/>
              </w:rPr>
              <w:t>esnek</w:t>
            </w:r>
            <w:r w:rsidRPr="007521CD">
              <w:rPr>
                <w:rFonts w:ascii="Times New Roman" w:hAnsi="Times New Roman" w:cs="Times New Roman"/>
                <w:color w:val="000000" w:themeColor="text1"/>
                <w:sz w:val="24"/>
                <w:szCs w:val="24"/>
              </w:rPr>
              <w:t xml:space="preserve"> malzeme (ör: plastik film, alüminyum, kağıt)  ile sarılı rulolar, borular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Bitkilerin satışı ve taşınması amacıyla kullanılan çiçek saksıları (bitkinin yaşam süresi boyunca bitki ile kalması amaçlanmayan saksılar)</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Enjeksiyon çözeltileri için cam şişeler</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CD ile birlikte satılan CD kapları (CD’leri muhafaza etmek için kullanılması amaçlananlar hariç)</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Kıyafet ile birlikte satılan kıyafet askıları</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Kibrit kutuları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Steril bariyer sistemleri (ürünün sterilizasyonunu korumak için gerekli olan poşetler, tepsiler ve malzemeler)</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Kullandıktan sonra boşalan içecek </w:t>
            </w:r>
            <w:r w:rsidR="009F4E38" w:rsidRPr="007521CD">
              <w:rPr>
                <w:rFonts w:ascii="Times New Roman" w:hAnsi="Times New Roman" w:cs="Times New Roman"/>
                <w:color w:val="000000" w:themeColor="text1"/>
                <w:sz w:val="24"/>
                <w:szCs w:val="24"/>
              </w:rPr>
              <w:t xml:space="preserve">makinelerine </w:t>
            </w:r>
            <w:r w:rsidRPr="007521CD">
              <w:rPr>
                <w:rFonts w:ascii="Times New Roman" w:hAnsi="Times New Roman" w:cs="Times New Roman"/>
                <w:color w:val="000000" w:themeColor="text1"/>
                <w:sz w:val="24"/>
                <w:szCs w:val="24"/>
              </w:rPr>
              <w:t>ait kapsüller (kahve, kakao, süt vb.)</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Yeniden doldurulabilir çelik gaz tüpleri (yangın söndürücüler hariç)</w:t>
            </w:r>
          </w:p>
        </w:tc>
        <w:tc>
          <w:tcPr>
            <w:tcW w:w="4652" w:type="dxa"/>
            <w:tcBorders>
              <w:top w:val="nil"/>
              <w:left w:val="nil"/>
              <w:bottom w:val="single" w:sz="4" w:space="0" w:color="auto"/>
              <w:right w:val="single" w:sz="8" w:space="0" w:color="auto"/>
            </w:tcBorders>
            <w:tcMar>
              <w:top w:w="0" w:type="dxa"/>
              <w:left w:w="70" w:type="dxa"/>
              <w:bottom w:w="0" w:type="dxa"/>
              <w:right w:w="70" w:type="dxa"/>
            </w:tcMar>
          </w:tcPr>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Bitkinin yaşam süresi boyunca bitki ile kalması amaçlanan bitki saksıları </w:t>
            </w:r>
          </w:p>
          <w:p w:rsidR="00C5596D" w:rsidRPr="007521CD" w:rsidRDefault="009F4E38"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Alet çantaları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Çay poşetleri</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Peynirin etrafındaki balmumu tabakası </w:t>
            </w:r>
          </w:p>
          <w:p w:rsidR="00C5596D" w:rsidRPr="007521CD"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Sucuk, sosis, salam vb. ürünlerin kılıf ve zarları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Kıyafetten ayrı satılan kıyafet askıları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Kullanıldıktan sonra içinde bulunan kahveyle birlikte atılan içecek </w:t>
            </w:r>
            <w:r w:rsidR="009F4E38" w:rsidRPr="007521CD">
              <w:rPr>
                <w:rFonts w:ascii="Times New Roman" w:hAnsi="Times New Roman" w:cs="Times New Roman"/>
                <w:color w:val="000000" w:themeColor="text1"/>
                <w:sz w:val="24"/>
                <w:szCs w:val="24"/>
              </w:rPr>
              <w:t xml:space="preserve">makinelerine </w:t>
            </w:r>
            <w:r w:rsidRPr="007521CD">
              <w:rPr>
                <w:rFonts w:ascii="Times New Roman" w:hAnsi="Times New Roman" w:cs="Times New Roman"/>
                <w:color w:val="000000" w:themeColor="text1"/>
                <w:sz w:val="24"/>
                <w:szCs w:val="24"/>
              </w:rPr>
              <w:t>ait kahve kapsülleri, kahve poşetleri ve filtre kağıtları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Yazıcı kartuşları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CD, DVD ve video muhafaza</w:t>
            </w:r>
            <w:r w:rsidR="00B12E90" w:rsidRPr="007521CD">
              <w:rPr>
                <w:rFonts w:ascii="Times New Roman" w:hAnsi="Times New Roman" w:cs="Times New Roman"/>
                <w:color w:val="000000" w:themeColor="text1"/>
                <w:sz w:val="24"/>
                <w:szCs w:val="24"/>
              </w:rPr>
              <w:t xml:space="preserve"> etmek için kullanılan</w:t>
            </w:r>
            <w:r w:rsidRPr="007521CD">
              <w:rPr>
                <w:rFonts w:ascii="Times New Roman" w:hAnsi="Times New Roman" w:cs="Times New Roman"/>
                <w:color w:val="000000" w:themeColor="text1"/>
                <w:sz w:val="24"/>
                <w:szCs w:val="24"/>
              </w:rPr>
              <w:t xml:space="preserve"> kutular (içinde bulunan CD, DVD veya video ile birlikte satılan)</w:t>
            </w:r>
          </w:p>
          <w:p w:rsidR="00985116" w:rsidRPr="007521CD" w:rsidRDefault="00985116" w:rsidP="00985116">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CD kapları (boş satılan ve CD muhafaza etmek için kullanılanlar</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Deterjan/temizlik maddesi ile birlikte çözünen, eriyen deterjan poşetleri</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Mum kapları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Mekanik el değirmenleri (yeniden doldurulabilir olanlar ör: doldurulabilen baharat değirmenleri)</w:t>
            </w:r>
          </w:p>
          <w:p w:rsidR="00C5596D" w:rsidRPr="007521CD" w:rsidRDefault="00C5596D" w:rsidP="00F01438">
            <w:pPr>
              <w:spacing w:after="0" w:line="240" w:lineRule="auto"/>
              <w:ind w:left="720"/>
              <w:rPr>
                <w:rFonts w:ascii="Times New Roman" w:hAnsi="Times New Roman" w:cs="Times New Roman"/>
                <w:color w:val="000000" w:themeColor="text1"/>
                <w:sz w:val="24"/>
                <w:szCs w:val="24"/>
              </w:rPr>
            </w:pPr>
          </w:p>
          <w:p w:rsidR="00C5596D" w:rsidRPr="007521CD" w:rsidRDefault="00C5596D" w:rsidP="00F01438">
            <w:pPr>
              <w:spacing w:before="120" w:after="0" w:line="240" w:lineRule="auto"/>
              <w:rPr>
                <w:rFonts w:ascii="Times New Roman" w:hAnsi="Times New Roman" w:cs="Times New Roman"/>
                <w:color w:val="000000" w:themeColor="text1"/>
                <w:sz w:val="24"/>
                <w:szCs w:val="24"/>
              </w:rPr>
            </w:pPr>
          </w:p>
        </w:tc>
      </w:tr>
    </w:tbl>
    <w:p w:rsidR="00C5596D" w:rsidRPr="007521CD" w:rsidRDefault="00C5596D" w:rsidP="00C5596D">
      <w:pPr>
        <w:spacing w:before="120" w:after="0" w:line="240" w:lineRule="auto"/>
        <w:ind w:firstLine="708"/>
        <w:jc w:val="both"/>
        <w:rPr>
          <w:rFonts w:ascii="Times New Roman" w:hAnsi="Times New Roman" w:cs="Times New Roman"/>
          <w:color w:val="000000" w:themeColor="text1"/>
          <w:sz w:val="24"/>
          <w:szCs w:val="24"/>
        </w:rPr>
      </w:pPr>
    </w:p>
    <w:p w:rsidR="00C5596D" w:rsidRPr="007521CD" w:rsidRDefault="00C5596D" w:rsidP="00C5596D">
      <w:pPr>
        <w:spacing w:before="120" w:after="0" w:line="240" w:lineRule="auto"/>
        <w:jc w:val="both"/>
        <w:rPr>
          <w:rFonts w:ascii="Times New Roman" w:hAnsi="Times New Roman" w:cs="Times New Roman"/>
          <w:color w:val="000000" w:themeColor="text1"/>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0"/>
        <w:gridCol w:w="2126"/>
        <w:gridCol w:w="1985"/>
        <w:gridCol w:w="2409"/>
        <w:gridCol w:w="70"/>
      </w:tblGrid>
      <w:tr w:rsidR="00C5596D" w:rsidRPr="007521CD" w:rsidTr="00F01438">
        <w:trPr>
          <w:trHeight w:val="840"/>
        </w:trPr>
        <w:tc>
          <w:tcPr>
            <w:tcW w:w="9250" w:type="dxa"/>
            <w:gridSpan w:val="5"/>
          </w:tcPr>
          <w:p w:rsidR="00C5596D" w:rsidRPr="007521CD" w:rsidRDefault="00C5596D" w:rsidP="00F01438">
            <w:pPr>
              <w:spacing w:after="0" w:line="240" w:lineRule="auto"/>
              <w:ind w:firstLine="708"/>
              <w:jc w:val="both"/>
              <w:rPr>
                <w:rFonts w:ascii="Times New Roman" w:hAnsi="Times New Roman" w:cs="Times New Roman"/>
                <w:color w:val="000000" w:themeColor="text1"/>
                <w:sz w:val="24"/>
                <w:szCs w:val="24"/>
              </w:rPr>
            </w:pPr>
            <w:r w:rsidRPr="007521CD">
              <w:rPr>
                <w:rFonts w:ascii="Times New Roman" w:hAnsi="Times New Roman" w:cs="Times New Roman"/>
                <w:b/>
                <w:color w:val="000000" w:themeColor="text1"/>
                <w:sz w:val="24"/>
                <w:szCs w:val="24"/>
              </w:rPr>
              <w:lastRenderedPageBreak/>
              <w:t>Kriter-(2)</w:t>
            </w:r>
            <w:r w:rsidRPr="007521CD">
              <w:rPr>
                <w:rFonts w:ascii="Times New Roman" w:hAnsi="Times New Roman" w:cs="Times New Roman"/>
                <w:color w:val="000000" w:themeColor="text1"/>
                <w:sz w:val="24"/>
                <w:szCs w:val="24"/>
              </w:rPr>
              <w:t xml:space="preserve">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C5596D" w:rsidRPr="007521CD" w:rsidTr="00F01438">
        <w:tblPrEx>
          <w:tblCellMar>
            <w:left w:w="0" w:type="dxa"/>
            <w:right w:w="0" w:type="dxa"/>
          </w:tblCellMar>
        </w:tblPrEx>
        <w:trPr>
          <w:trHeight w:val="555"/>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7521CD" w:rsidRDefault="00C5596D" w:rsidP="00F01438">
            <w:pPr>
              <w:spacing w:after="0" w:line="240" w:lineRule="auto"/>
              <w:ind w:left="720"/>
              <w:jc w:val="center"/>
              <w:rPr>
                <w:rFonts w:ascii="Times New Roman" w:hAnsi="Times New Roman" w:cs="Times New Roman"/>
                <w:b/>
                <w:color w:val="000000" w:themeColor="text1"/>
                <w:sz w:val="24"/>
                <w:szCs w:val="24"/>
              </w:rPr>
            </w:pPr>
          </w:p>
          <w:p w:rsidR="00C5596D" w:rsidRPr="007521CD" w:rsidRDefault="00C5596D" w:rsidP="00F01438">
            <w:pPr>
              <w:spacing w:before="120" w:after="0" w:line="240" w:lineRule="auto"/>
              <w:jc w:val="center"/>
              <w:rPr>
                <w:rFonts w:ascii="Times New Roman" w:hAnsi="Times New Roman" w:cs="Times New Roman"/>
                <w:b/>
                <w:color w:val="000000" w:themeColor="text1"/>
                <w:sz w:val="24"/>
                <w:szCs w:val="24"/>
              </w:rPr>
            </w:pPr>
            <w:r w:rsidRPr="007521CD">
              <w:rPr>
                <w:rFonts w:ascii="Times New Roman" w:hAnsi="Times New Roman" w:cs="Times New Roman"/>
                <w:b/>
                <w:color w:val="000000" w:themeColor="text1"/>
                <w:sz w:val="24"/>
                <w:szCs w:val="24"/>
              </w:rPr>
              <w:t>Ambalaj</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7521CD" w:rsidRDefault="00C5596D" w:rsidP="00F01438">
            <w:pPr>
              <w:spacing w:after="0" w:line="240" w:lineRule="auto"/>
              <w:jc w:val="center"/>
              <w:rPr>
                <w:rFonts w:ascii="Times New Roman" w:hAnsi="Times New Roman" w:cs="Times New Roman"/>
                <w:b/>
                <w:color w:val="000000" w:themeColor="text1"/>
                <w:sz w:val="24"/>
                <w:szCs w:val="24"/>
              </w:rPr>
            </w:pPr>
          </w:p>
          <w:p w:rsidR="00C5596D" w:rsidRPr="007521CD"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7521CD">
              <w:rPr>
                <w:rFonts w:ascii="Times New Roman" w:hAnsi="Times New Roman" w:cs="Times New Roman"/>
                <w:b/>
                <w:color w:val="000000" w:themeColor="text1"/>
                <w:sz w:val="24"/>
                <w:szCs w:val="24"/>
              </w:rPr>
              <w:t>Ambalaj değil</w:t>
            </w:r>
          </w:p>
        </w:tc>
      </w:tr>
      <w:tr w:rsidR="00C5596D" w:rsidRPr="007521CD"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46"/>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7521CD" w:rsidRDefault="000E3B69"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Kağıt </w:t>
            </w:r>
            <w:r w:rsidR="00C5596D" w:rsidRPr="007521CD">
              <w:rPr>
                <w:rFonts w:ascii="Times New Roman" w:hAnsi="Times New Roman" w:cs="Times New Roman"/>
                <w:color w:val="000000" w:themeColor="text1"/>
                <w:sz w:val="24"/>
                <w:szCs w:val="24"/>
              </w:rPr>
              <w:t xml:space="preserve">veya plastik </w:t>
            </w:r>
            <w:r w:rsidRPr="007521CD">
              <w:rPr>
                <w:rFonts w:ascii="Times New Roman" w:hAnsi="Times New Roman" w:cs="Times New Roman"/>
                <w:color w:val="000000" w:themeColor="text1"/>
                <w:sz w:val="24"/>
                <w:szCs w:val="24"/>
              </w:rPr>
              <w:t>torbalar</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Tek kullanımlık tabak ve bardaklar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Yapışkan film,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Sandviç poşetleri,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Alüminyum folyo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Çamaşırhanede/ kuru temizlemede temizlenen kıyafetler için kullanılan plastik poşetler/folyolar</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7521CD"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Karıştırıcılar</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Tek kullanımlık çatal, bıçak, kaşık </w:t>
            </w:r>
          </w:p>
          <w:p w:rsidR="00C5596D" w:rsidRPr="007521CD"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Paket</w:t>
            </w:r>
            <w:r w:rsidR="009F4E38" w:rsidRPr="007521CD">
              <w:rPr>
                <w:rFonts w:ascii="Times New Roman" w:hAnsi="Times New Roman" w:cs="Times New Roman"/>
                <w:color w:val="000000" w:themeColor="text1"/>
                <w:sz w:val="24"/>
                <w:szCs w:val="24"/>
              </w:rPr>
              <w:t>leme</w:t>
            </w:r>
            <w:r w:rsidRPr="007521CD">
              <w:rPr>
                <w:rFonts w:ascii="Times New Roman" w:hAnsi="Times New Roman" w:cs="Times New Roman"/>
                <w:color w:val="000000" w:themeColor="text1"/>
                <w:sz w:val="24"/>
                <w:szCs w:val="24"/>
              </w:rPr>
              <w:t xml:space="preserve"> kağıdı (ayrı satılan)</w:t>
            </w:r>
          </w:p>
          <w:p w:rsidR="00C5596D" w:rsidRPr="007521CD"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pişirme kapları (ayrı satılan)</w:t>
            </w:r>
          </w:p>
          <w:p w:rsidR="00C5596D" w:rsidRPr="007521CD"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Kek</w:t>
            </w:r>
            <w:r w:rsidR="006D666A">
              <w:rPr>
                <w:rFonts w:ascii="Times New Roman" w:hAnsi="Times New Roman" w:cs="Times New Roman"/>
                <w:color w:val="000000" w:themeColor="text1"/>
                <w:sz w:val="24"/>
                <w:szCs w:val="24"/>
              </w:rPr>
              <w:t>/pasta</w:t>
            </w:r>
            <w:r w:rsidRPr="007521CD">
              <w:rPr>
                <w:rFonts w:ascii="Times New Roman" w:hAnsi="Times New Roman" w:cs="Times New Roman"/>
                <w:color w:val="000000" w:themeColor="text1"/>
                <w:sz w:val="24"/>
                <w:szCs w:val="24"/>
              </w:rPr>
              <w:t xml:space="preserve"> altlıkları (kek</w:t>
            </w:r>
            <w:r w:rsidR="006D666A">
              <w:rPr>
                <w:rFonts w:ascii="Times New Roman" w:hAnsi="Times New Roman" w:cs="Times New Roman"/>
                <w:color w:val="000000" w:themeColor="text1"/>
                <w:sz w:val="24"/>
                <w:szCs w:val="24"/>
              </w:rPr>
              <w:t>/pasta</w:t>
            </w:r>
            <w:r w:rsidRPr="007521CD">
              <w:rPr>
                <w:rFonts w:ascii="Times New Roman" w:hAnsi="Times New Roman" w:cs="Times New Roman"/>
                <w:color w:val="000000" w:themeColor="text1"/>
                <w:sz w:val="24"/>
                <w:szCs w:val="24"/>
              </w:rPr>
              <w:t xml:space="preserve"> olmadan satılan)</w:t>
            </w:r>
          </w:p>
          <w:p w:rsidR="00C5596D" w:rsidRPr="007521CD" w:rsidRDefault="00C5596D" w:rsidP="00F01438">
            <w:pPr>
              <w:spacing w:before="120" w:after="0" w:line="240" w:lineRule="auto"/>
              <w:rPr>
                <w:rFonts w:ascii="Times New Roman" w:hAnsi="Times New Roman" w:cs="Times New Roman"/>
                <w:color w:val="000000" w:themeColor="text1"/>
                <w:sz w:val="24"/>
                <w:szCs w:val="24"/>
              </w:rPr>
            </w:pPr>
          </w:p>
        </w:tc>
      </w:tr>
      <w:tr w:rsidR="00C5596D" w:rsidRPr="007521CD" w:rsidTr="00F01438">
        <w:trPr>
          <w:gridAfter w:val="1"/>
          <w:wAfter w:w="70" w:type="dxa"/>
          <w:trHeight w:val="405"/>
          <w:hidden/>
        </w:trPr>
        <w:tc>
          <w:tcPr>
            <w:tcW w:w="9180" w:type="dxa"/>
            <w:gridSpan w:val="4"/>
          </w:tcPr>
          <w:p w:rsidR="00C5596D" w:rsidRPr="007521CD" w:rsidRDefault="00C5596D" w:rsidP="00DA7F65">
            <w:pPr>
              <w:ind w:left="108" w:firstLine="497"/>
              <w:jc w:val="both"/>
              <w:rPr>
                <w:rFonts w:ascii="Times New Roman" w:hAnsi="Times New Roman" w:cs="Times New Roman"/>
                <w:color w:val="000000" w:themeColor="text1"/>
                <w:sz w:val="24"/>
                <w:szCs w:val="24"/>
              </w:rPr>
            </w:pPr>
            <w:r w:rsidRPr="007521CD">
              <w:rPr>
                <w:rFonts w:ascii="Times New Roman" w:hAnsi="Times New Roman" w:cs="Times New Roman"/>
                <w:vanish/>
                <w:color w:val="000000" w:themeColor="text1"/>
                <w:sz w:val="24"/>
                <w:szCs w:val="24"/>
              </w:rPr>
              <w:cr/>
              <w:t xml:space="preserve">araçlarıede kullanılan </w:t>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vanish/>
                <w:color w:val="000000" w:themeColor="text1"/>
                <w:sz w:val="24"/>
                <w:szCs w:val="24"/>
              </w:rPr>
              <w:pgNum/>
            </w:r>
            <w:r w:rsidRPr="007521CD">
              <w:rPr>
                <w:rFonts w:ascii="Times New Roman" w:hAnsi="Times New Roman" w:cs="Times New Roman"/>
                <w:b/>
                <w:color w:val="000000" w:themeColor="text1"/>
                <w:sz w:val="24"/>
                <w:szCs w:val="24"/>
              </w:rPr>
              <w:t>Kriter-(3)</w:t>
            </w:r>
            <w:r w:rsidRPr="007521CD">
              <w:rPr>
                <w:rFonts w:ascii="Times New Roman" w:hAnsi="Times New Roman" w:cs="Times New Roman"/>
                <w:color w:val="000000" w:themeColor="text1"/>
                <w:sz w:val="24"/>
                <w:szCs w:val="24"/>
              </w:rPr>
              <w:t xml:space="preserve"> Ambalajın bileşenleri ve ambalajda bulunan destekleyici, yardımcı parçalar bütünleşik oldukları ambalajın parçası kabul edilir. Bir ürüne doğrudan asılan ya da takılan ve ambalaj görevi gören </w:t>
            </w:r>
            <w:r w:rsidR="00366C82" w:rsidRPr="007521CD">
              <w:rPr>
                <w:rFonts w:ascii="Times New Roman" w:hAnsi="Times New Roman" w:cs="Times New Roman"/>
                <w:color w:val="000000" w:themeColor="text1"/>
                <w:sz w:val="24"/>
                <w:szCs w:val="24"/>
              </w:rPr>
              <w:t xml:space="preserve">bu </w:t>
            </w:r>
            <w:r w:rsidRPr="007521CD">
              <w:rPr>
                <w:rFonts w:ascii="Times New Roman" w:hAnsi="Times New Roman" w:cs="Times New Roman"/>
                <w:color w:val="000000" w:themeColor="text1"/>
                <w:sz w:val="24"/>
                <w:szCs w:val="24"/>
              </w:rPr>
              <w:t xml:space="preserve">parçalar o ürünün ayrılmaz bir parçası olmayıp, </w:t>
            </w:r>
            <w:r w:rsidR="00BF6F5E" w:rsidRPr="007521CD">
              <w:rPr>
                <w:rFonts w:ascii="Times New Roman" w:hAnsi="Times New Roman" w:cs="Times New Roman"/>
                <w:color w:val="000000" w:themeColor="text1"/>
                <w:sz w:val="24"/>
                <w:szCs w:val="24"/>
              </w:rPr>
              <w:t xml:space="preserve">ürün </w:t>
            </w:r>
            <w:r w:rsidRPr="007521CD">
              <w:rPr>
                <w:rFonts w:ascii="Times New Roman" w:hAnsi="Times New Roman" w:cs="Times New Roman"/>
                <w:color w:val="000000" w:themeColor="text1"/>
                <w:sz w:val="24"/>
                <w:szCs w:val="24"/>
              </w:rPr>
              <w:t>ile birlikte kullanılıp, tüketilip, bertaraf edilmedikçe ambalaj kabul edilir.</w:t>
            </w:r>
          </w:p>
        </w:tc>
      </w:tr>
      <w:tr w:rsidR="00C5596D" w:rsidRPr="007521CD" w:rsidTr="00F01438">
        <w:tblPrEx>
          <w:tblCellMar>
            <w:left w:w="0" w:type="dxa"/>
            <w:right w:w="0" w:type="dxa"/>
          </w:tblCellMar>
        </w:tblPrEx>
        <w:trPr>
          <w:gridAfter w:val="1"/>
          <w:wAfter w:w="70" w:type="dxa"/>
          <w:trHeight w:val="448"/>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7521CD" w:rsidRDefault="00C5596D" w:rsidP="00F01438">
            <w:pPr>
              <w:spacing w:before="120" w:after="0" w:line="240" w:lineRule="auto"/>
              <w:jc w:val="center"/>
              <w:rPr>
                <w:rFonts w:ascii="Times New Roman" w:hAnsi="Times New Roman" w:cs="Times New Roman"/>
                <w:b/>
                <w:color w:val="000000" w:themeColor="text1"/>
                <w:sz w:val="24"/>
                <w:szCs w:val="24"/>
              </w:rPr>
            </w:pPr>
            <w:r w:rsidRPr="007521CD">
              <w:rPr>
                <w:rFonts w:ascii="Times New Roman" w:hAnsi="Times New Roman" w:cs="Times New Roman"/>
                <w:b/>
                <w:color w:val="000000" w:themeColor="text1"/>
                <w:sz w:val="24"/>
                <w:szCs w:val="24"/>
              </w:rPr>
              <w:t>Ambalaj</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7521CD" w:rsidRDefault="00C5596D" w:rsidP="00F01438">
            <w:pPr>
              <w:spacing w:after="0" w:line="240" w:lineRule="auto"/>
              <w:jc w:val="center"/>
              <w:rPr>
                <w:rFonts w:ascii="Times New Roman" w:hAnsi="Times New Roman" w:cs="Times New Roman"/>
                <w:b/>
                <w:color w:val="000000" w:themeColor="text1"/>
                <w:sz w:val="24"/>
                <w:szCs w:val="24"/>
              </w:rPr>
            </w:pPr>
          </w:p>
          <w:p w:rsidR="00C5596D" w:rsidRPr="007521CD"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7521CD">
              <w:rPr>
                <w:rFonts w:ascii="Times New Roman" w:hAnsi="Times New Roman" w:cs="Times New Roman"/>
                <w:b/>
                <w:color w:val="000000" w:themeColor="text1"/>
                <w:sz w:val="24"/>
                <w:szCs w:val="24"/>
              </w:rPr>
              <w:t>Ambalajın parçası</w:t>
            </w:r>
          </w:p>
        </w:tc>
        <w:tc>
          <w:tcPr>
            <w:tcW w:w="2409" w:type="dxa"/>
            <w:tcBorders>
              <w:top w:val="single" w:sz="4" w:space="0" w:color="auto"/>
              <w:bottom w:val="single" w:sz="4" w:space="0" w:color="auto"/>
              <w:right w:val="single" w:sz="4" w:space="0" w:color="auto"/>
            </w:tcBorders>
            <w:shd w:val="clear" w:color="auto" w:fill="auto"/>
            <w:vAlign w:val="center"/>
          </w:tcPr>
          <w:p w:rsidR="00C5596D" w:rsidRPr="007521CD" w:rsidRDefault="00C5596D" w:rsidP="00F01438">
            <w:pPr>
              <w:spacing w:before="120" w:after="0" w:line="240" w:lineRule="auto"/>
              <w:jc w:val="center"/>
              <w:rPr>
                <w:rFonts w:ascii="Times New Roman" w:hAnsi="Times New Roman" w:cs="Times New Roman"/>
                <w:b/>
                <w:color w:val="000000" w:themeColor="text1"/>
                <w:sz w:val="24"/>
                <w:szCs w:val="24"/>
              </w:rPr>
            </w:pPr>
            <w:r w:rsidRPr="007521CD">
              <w:rPr>
                <w:rFonts w:ascii="Times New Roman" w:hAnsi="Times New Roman" w:cs="Times New Roman"/>
                <w:b/>
                <w:color w:val="000000" w:themeColor="text1"/>
                <w:sz w:val="24"/>
                <w:szCs w:val="24"/>
              </w:rPr>
              <w:t>Ambalaj değil</w:t>
            </w:r>
          </w:p>
        </w:tc>
      </w:tr>
      <w:tr w:rsidR="00C5596D" w:rsidRPr="007521CD" w:rsidTr="00F01438">
        <w:tblPrEx>
          <w:tblCellMar>
            <w:left w:w="0" w:type="dxa"/>
            <w:right w:w="0" w:type="dxa"/>
          </w:tblCellMar>
        </w:tblPrEx>
        <w:trPr>
          <w:gridAfter w:val="1"/>
          <w:wAfter w:w="70" w:type="dxa"/>
          <w:trHeight w:val="2823"/>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Ürüne doğrudan asılan ya da takılan etiketler</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Kapağın bir kısmını oluşturan rimel fırçası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Ambalaja takılan yapışkan etiketler </w:t>
            </w:r>
          </w:p>
          <w:p w:rsidR="00C5596D" w:rsidRPr="007521CD" w:rsidRDefault="00C5596D" w:rsidP="00F01438">
            <w:pPr>
              <w:pStyle w:val="ListeParagraf"/>
              <w:numPr>
                <w:ilvl w:val="0"/>
                <w:numId w:val="1"/>
              </w:numPr>
              <w:spacing w:before="120"/>
              <w:rPr>
                <w:color w:val="000000" w:themeColor="text1"/>
              </w:rPr>
            </w:pPr>
            <w:r w:rsidRPr="007521CD">
              <w:rPr>
                <w:color w:val="000000" w:themeColor="text1"/>
              </w:rPr>
              <w:t>Zımba</w:t>
            </w:r>
          </w:p>
          <w:p w:rsidR="00C5596D" w:rsidRPr="007521CD" w:rsidRDefault="00C5596D" w:rsidP="00F01438">
            <w:pPr>
              <w:pStyle w:val="ListeParagraf"/>
              <w:numPr>
                <w:ilvl w:val="0"/>
                <w:numId w:val="1"/>
              </w:numPr>
              <w:spacing w:before="120"/>
              <w:rPr>
                <w:color w:val="000000" w:themeColor="text1"/>
              </w:rPr>
            </w:pPr>
            <w:r w:rsidRPr="007521CD">
              <w:rPr>
                <w:color w:val="000000" w:themeColor="text1"/>
              </w:rPr>
              <w:t xml:space="preserve">Plastik kılıflar </w:t>
            </w:r>
          </w:p>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Deterjan kaplarında kapağın bir kısmını oluşturan doz ölçme araçları</w:t>
            </w:r>
          </w:p>
          <w:p w:rsidR="00C5596D" w:rsidRPr="007521CD"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Mekanik el değirmenleri (ürünle dolu, yeniden doldurulmayan, ör: baharat ile dolu baharat değirmenleri)</w:t>
            </w:r>
          </w:p>
        </w:tc>
        <w:tc>
          <w:tcPr>
            <w:tcW w:w="2409" w:type="dxa"/>
            <w:tcBorders>
              <w:top w:val="single" w:sz="4" w:space="0" w:color="auto"/>
              <w:bottom w:val="single" w:sz="4" w:space="0" w:color="auto"/>
              <w:right w:val="single" w:sz="4" w:space="0" w:color="auto"/>
            </w:tcBorders>
            <w:shd w:val="clear" w:color="auto" w:fill="auto"/>
          </w:tcPr>
          <w:p w:rsidR="00C5596D" w:rsidRPr="007521CD"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Radyo frekanslı tanımlama (RFID) etiketi</w:t>
            </w:r>
          </w:p>
        </w:tc>
      </w:tr>
    </w:tbl>
    <w:p w:rsidR="00C5596D" w:rsidRPr="007521CD" w:rsidRDefault="00C5596D"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7521CD" w:rsidRDefault="00C5596D" w:rsidP="006E0A00">
      <w:pPr>
        <w:autoSpaceDE w:val="0"/>
        <w:autoSpaceDN w:val="0"/>
        <w:spacing w:after="0" w:line="240" w:lineRule="auto"/>
        <w:jc w:val="center"/>
        <w:outlineLvl w:val="0"/>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lastRenderedPageBreak/>
        <w:t>Ek-2</w:t>
      </w:r>
    </w:p>
    <w:p w:rsidR="00C5596D" w:rsidRPr="007521CD" w:rsidRDefault="00C5596D" w:rsidP="006E0A00">
      <w:pPr>
        <w:autoSpaceDE w:val="0"/>
        <w:autoSpaceDN w:val="0"/>
        <w:spacing w:after="0" w:line="240" w:lineRule="auto"/>
        <w:jc w:val="center"/>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AMBALAJ İŞARETLEME SİSTEMİ</w:t>
      </w:r>
    </w:p>
    <w:p w:rsidR="006E0A00" w:rsidRPr="007521CD" w:rsidRDefault="006E0A00" w:rsidP="006E0A00">
      <w:pPr>
        <w:autoSpaceDE w:val="0"/>
        <w:autoSpaceDN w:val="0"/>
        <w:spacing w:after="0" w:line="240" w:lineRule="auto"/>
        <w:jc w:val="center"/>
        <w:outlineLvl w:val="0"/>
        <w:rPr>
          <w:rFonts w:ascii="Times New Roman" w:hAnsi="Times New Roman" w:cs="Times New Roman"/>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 xml:space="preserve">a) PLASTİKLER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Polietilen teraftalat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2</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Polivinilklorür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3</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4</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Polipropilen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5</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Polistiren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6</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19</w:t>
            </w:r>
          </w:p>
        </w:tc>
      </w:tr>
    </w:tbl>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 xml:space="preserve">b) KAĞIT VE KARTON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20</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21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22</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39</w:t>
            </w:r>
          </w:p>
        </w:tc>
      </w:tr>
    </w:tbl>
    <w:p w:rsidR="00C5596D" w:rsidRPr="007521CD" w:rsidRDefault="00C5596D" w:rsidP="00C5596D">
      <w:pPr>
        <w:spacing w:after="0" w:line="240" w:lineRule="auto"/>
        <w:jc w:val="both"/>
        <w:rPr>
          <w:rFonts w:ascii="Times New Roman" w:hAnsi="Times New Roman" w:cs="Times New Roman"/>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b/>
          <w:bCs/>
          <w:color w:val="000000" w:themeColor="text1"/>
          <w:sz w:val="24"/>
          <w:szCs w:val="24"/>
        </w:rPr>
        <w:t xml:space="preserve">c) METALLER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40</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41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49</w:t>
            </w:r>
          </w:p>
        </w:tc>
      </w:tr>
    </w:tbl>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 xml:space="preserve">ç) AHŞAP MALZEMELER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50</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51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0"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59</w:t>
            </w:r>
          </w:p>
        </w:tc>
      </w:tr>
    </w:tbl>
    <w:p w:rsidR="00C5596D" w:rsidRPr="007521CD" w:rsidRDefault="00C5596D" w:rsidP="00C5596D">
      <w:pPr>
        <w:spacing w:after="0" w:line="240" w:lineRule="auto"/>
        <w:jc w:val="both"/>
        <w:rPr>
          <w:rFonts w:ascii="Times New Roman" w:hAnsi="Times New Roman" w:cs="Times New Roman"/>
          <w:b/>
          <w:bCs/>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 xml:space="preserve">d) TEKSTİL MALZEMELERİ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60</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61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69</w:t>
            </w:r>
          </w:p>
        </w:tc>
      </w:tr>
    </w:tbl>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lastRenderedPageBreak/>
        <w:t xml:space="preserve">e) CAM İÇİN NUMARALANDIRMA VE KISALTMA SİSTEMİ </w:t>
      </w:r>
    </w:p>
    <w:tbl>
      <w:tblPr>
        <w:tblW w:w="0" w:type="auto"/>
        <w:tblCellMar>
          <w:left w:w="0" w:type="dxa"/>
          <w:right w:w="0" w:type="dxa"/>
        </w:tblCellMar>
        <w:tblLook w:val="0000" w:firstRow="0" w:lastRow="0" w:firstColumn="0" w:lastColumn="0" w:noHBand="0" w:noVBand="0"/>
      </w:tblPr>
      <w:tblGrid>
        <w:gridCol w:w="3096"/>
        <w:gridCol w:w="3096"/>
        <w:gridCol w:w="3096"/>
      </w:tblGrid>
      <w:tr w:rsidR="00C5596D" w:rsidRPr="007521CD"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70</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71</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72</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w:t>
            </w:r>
          </w:p>
        </w:tc>
      </w:tr>
      <w:tr w:rsidR="00C5596D" w:rsidRPr="007521CD"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79</w:t>
            </w:r>
          </w:p>
        </w:tc>
      </w:tr>
    </w:tbl>
    <w:p w:rsidR="006E0A00" w:rsidRPr="007521CD"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7521CD" w:rsidRDefault="00C5596D" w:rsidP="00C5596D">
      <w:pPr>
        <w:spacing w:after="0" w:line="240" w:lineRule="auto"/>
        <w:jc w:val="both"/>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 xml:space="preserve">f) KOMPOZİTLER İÇİN NUMARALANDIRMA VE KISALTMA SİSTEMİ </w:t>
      </w:r>
    </w:p>
    <w:tbl>
      <w:tblPr>
        <w:tblW w:w="0" w:type="auto"/>
        <w:tblCellMar>
          <w:left w:w="0" w:type="dxa"/>
          <w:right w:w="0" w:type="dxa"/>
        </w:tblCellMar>
        <w:tblLook w:val="0000" w:firstRow="0" w:lastRow="0" w:firstColumn="0" w:lastColumn="0" w:noHBand="0" w:noVBand="0"/>
      </w:tblPr>
      <w:tblGrid>
        <w:gridCol w:w="4428"/>
        <w:gridCol w:w="2520"/>
        <w:gridCol w:w="2340"/>
      </w:tblGrid>
      <w:tr w:rsidR="00C5596D" w:rsidRPr="007521CD" w:rsidTr="00F0143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KISALTMALAR</w:t>
            </w:r>
            <w:r w:rsidRPr="007521CD">
              <w:rPr>
                <w:rFonts w:ascii="Times New Roman" w:hAnsi="Times New Roman" w:cs="Times New Roman"/>
                <w:color w:val="000000" w:themeColor="text1"/>
                <w:sz w:val="24"/>
                <w:szCs w:val="24"/>
                <w:vertAlign w:val="superscript"/>
              </w:rPr>
              <w:footnoteReference w:id="1"/>
            </w:r>
            <w:r w:rsidRPr="007521CD">
              <w:rPr>
                <w:rFonts w:ascii="Times New Roman" w:hAnsi="Times New Roman" w:cs="Times New Roman"/>
                <w:color w:val="000000" w:themeColor="text1"/>
                <w:sz w:val="24"/>
                <w:szCs w:val="24"/>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NUMARALAMA</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80</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81</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82</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xml:space="preserve">Kağıt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83</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84</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Kağıt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85</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86</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87</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88</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89</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90</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91</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92</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93</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94</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95</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96</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97</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98</w:t>
            </w:r>
          </w:p>
        </w:tc>
      </w:tr>
      <w:tr w:rsidR="00C5596D" w:rsidRPr="007521CD"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7521CD" w:rsidRDefault="00C5596D" w:rsidP="00F01438">
            <w:pPr>
              <w:spacing w:after="100" w:afterAutospacing="1" w:line="240" w:lineRule="auto"/>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99</w:t>
            </w:r>
          </w:p>
        </w:tc>
      </w:tr>
    </w:tbl>
    <w:p w:rsidR="00C5596D" w:rsidRPr="007521CD" w:rsidRDefault="00C5596D" w:rsidP="00C5596D">
      <w:pPr>
        <w:jc w:val="both"/>
        <w:rPr>
          <w:rFonts w:ascii="Times New Roman" w:hAnsi="Times New Roman" w:cs="Times New Roman"/>
          <w:color w:val="000000" w:themeColor="text1"/>
          <w:sz w:val="24"/>
          <w:szCs w:val="24"/>
        </w:rPr>
      </w:pPr>
      <w:r w:rsidRPr="007521CD">
        <w:rPr>
          <w:rFonts w:ascii="Times New Roman" w:hAnsi="Times New Roman" w:cs="Times New Roman"/>
          <w:color w:val="000000" w:themeColor="text1"/>
          <w:sz w:val="24"/>
          <w:szCs w:val="24"/>
        </w:rPr>
        <w:t>Ambalajların üzerinde, yukarıda belirtilen işaretleme ve numaralandırmanın dışında herhangi bir işaretleme yapılmayacaktır.</w:t>
      </w:r>
    </w:p>
    <w:p w:rsidR="006E0A00" w:rsidRPr="007521CD" w:rsidRDefault="006E0A00" w:rsidP="00C5596D">
      <w:pPr>
        <w:keepNext/>
        <w:jc w:val="right"/>
        <w:outlineLvl w:val="0"/>
        <w:rPr>
          <w:rFonts w:ascii="Times New Roman" w:hAnsi="Times New Roman" w:cs="Times New Roman"/>
          <w:b/>
          <w:bCs/>
          <w:color w:val="000000" w:themeColor="text1"/>
          <w:sz w:val="24"/>
          <w:szCs w:val="24"/>
        </w:rPr>
        <w:sectPr w:rsidR="006E0A00" w:rsidRPr="007521CD" w:rsidSect="00583123">
          <w:pgSz w:w="11906" w:h="16838"/>
          <w:pgMar w:top="1417" w:right="1417" w:bottom="1417" w:left="1417" w:header="708" w:footer="708" w:gutter="0"/>
          <w:cols w:space="708"/>
          <w:docGrid w:linePitch="360"/>
        </w:sectPr>
      </w:pPr>
    </w:p>
    <w:p w:rsidR="006E0A00" w:rsidRPr="007521CD" w:rsidRDefault="006E0A00" w:rsidP="006E0A00">
      <w:pPr>
        <w:keepNext/>
        <w:jc w:val="center"/>
        <w:outlineLvl w:val="0"/>
        <w:rPr>
          <w:rFonts w:ascii="Times New Roman" w:hAnsi="Times New Roman" w:cs="Times New Roman"/>
          <w:b/>
          <w:bCs/>
          <w:color w:val="000000" w:themeColor="text1"/>
          <w:sz w:val="24"/>
          <w:szCs w:val="24"/>
        </w:rPr>
      </w:pPr>
    </w:p>
    <w:p w:rsidR="00C5596D" w:rsidRPr="007521CD" w:rsidRDefault="00C5596D" w:rsidP="00C5596D">
      <w:pPr>
        <w:keepNext/>
        <w:jc w:val="right"/>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Ek-3</w:t>
      </w:r>
    </w:p>
    <w:p w:rsidR="00C5596D" w:rsidRPr="007521CD" w:rsidRDefault="00C5596D" w:rsidP="00C5596D">
      <w:pPr>
        <w:jc w:val="center"/>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AMBALAJLARIN ÜZERİNDE KULLANILACAK SEMBOL</w:t>
      </w:r>
    </w:p>
    <w:p w:rsidR="00C5596D" w:rsidRPr="007521CD" w:rsidRDefault="00C5596D" w:rsidP="00C5596D">
      <w:pPr>
        <w:jc w:val="center"/>
        <w:rPr>
          <w:rFonts w:ascii="Times New Roman" w:hAnsi="Times New Roman" w:cs="Times New Roman"/>
          <w:color w:val="000000" w:themeColor="text1"/>
          <w:sz w:val="24"/>
          <w:szCs w:val="24"/>
        </w:rPr>
      </w:pPr>
      <w:r w:rsidRPr="007521CD">
        <w:rPr>
          <w:rFonts w:ascii="Times New Roman" w:hAnsi="Times New Roman" w:cs="Times New Roman"/>
          <w:b/>
          <w:noProof/>
          <w:color w:val="000000" w:themeColor="text1"/>
          <w:sz w:val="24"/>
          <w:szCs w:val="24"/>
          <w:lang w:eastAsia="tr-TR" w:bidi="hi-IN"/>
        </w:rPr>
        <w:drawing>
          <wp:inline distT="0" distB="0" distL="0" distR="0" wp14:anchorId="003BCF4A" wp14:editId="118BFBA3">
            <wp:extent cx="1866900" cy="1866900"/>
            <wp:effectExtent l="0" t="0" r="0" b="0"/>
            <wp:docPr id="1" name="Resim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B5062B" w:rsidRPr="007521CD" w:rsidRDefault="00C5596D" w:rsidP="00287C1D">
      <w:pPr>
        <w:ind w:left="2124" w:firstLine="708"/>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Geri kazanılabilir ambalaj sembolü</w:t>
      </w:r>
    </w:p>
    <w:p w:rsidR="00B5062B" w:rsidRPr="007521CD" w:rsidRDefault="00B5062B" w:rsidP="00B5062B">
      <w:pPr>
        <w:keepNext/>
        <w:jc w:val="right"/>
        <w:outlineLvl w:val="0"/>
        <w:rPr>
          <w:rFonts w:ascii="Times New Roman" w:hAnsi="Times New Roman" w:cs="Times New Roman"/>
          <w:b/>
          <w:bCs/>
          <w:color w:val="000000" w:themeColor="text1"/>
          <w:sz w:val="24"/>
          <w:szCs w:val="24"/>
        </w:rPr>
      </w:pPr>
    </w:p>
    <w:p w:rsidR="00B5062B" w:rsidRPr="007521CD" w:rsidRDefault="00B5062B" w:rsidP="00B5062B">
      <w:pPr>
        <w:keepNext/>
        <w:jc w:val="right"/>
        <w:outlineLvl w:val="0"/>
        <w:rPr>
          <w:rFonts w:ascii="Times New Roman" w:hAnsi="Times New Roman" w:cs="Times New Roman"/>
          <w:b/>
          <w:bCs/>
          <w:color w:val="000000" w:themeColor="text1"/>
          <w:sz w:val="24"/>
          <w:szCs w:val="24"/>
        </w:rPr>
      </w:pPr>
      <w:r w:rsidRPr="007521CD">
        <w:rPr>
          <w:rFonts w:ascii="Times New Roman" w:hAnsi="Times New Roman" w:cs="Times New Roman"/>
          <w:b/>
          <w:bCs/>
          <w:color w:val="000000" w:themeColor="text1"/>
          <w:sz w:val="24"/>
          <w:szCs w:val="24"/>
        </w:rPr>
        <w:t>Ek-4</w:t>
      </w:r>
    </w:p>
    <w:p w:rsidR="00B5062B" w:rsidRPr="007521CD" w:rsidRDefault="00B5062B" w:rsidP="00B5062B">
      <w:pPr>
        <w:rPr>
          <w:rFonts w:ascii="Times New Roman" w:hAnsi="Times New Roman" w:cs="Times New Roman"/>
          <w:color w:val="000000" w:themeColor="text1"/>
          <w:sz w:val="24"/>
          <w:szCs w:val="24"/>
        </w:rPr>
      </w:pPr>
    </w:p>
    <w:p w:rsidR="00B5062B" w:rsidRPr="007521CD" w:rsidRDefault="00B5062B" w:rsidP="00B5062B">
      <w:pPr>
        <w:jc w:val="center"/>
        <w:rPr>
          <w:rFonts w:ascii="Times New Roman" w:hAnsi="Times New Roman" w:cs="Times New Roman"/>
          <w:b/>
          <w:color w:val="000000" w:themeColor="text1"/>
          <w:sz w:val="24"/>
          <w:szCs w:val="24"/>
        </w:rPr>
      </w:pPr>
      <w:r w:rsidRPr="007521CD">
        <w:rPr>
          <w:rFonts w:ascii="Times New Roman" w:eastAsia="Times New Roman" w:hAnsi="Times New Roman" w:cs="Times New Roman"/>
          <w:b/>
          <w:color w:val="000000" w:themeColor="text1"/>
          <w:sz w:val="24"/>
          <w:szCs w:val="24"/>
          <w:lang w:eastAsia="tr-TR"/>
        </w:rPr>
        <w:t>Geri dönüşüm ve geri kazanım oranlarının hesaplanması</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(1) Toplam geri dönüşüm ve geri kazanım oranlarının hesaplanması için malzeme cinsine bakılmaksızın piyasaya sürülen toplam ambalaj miktarı, malzeme bazlı geri dönüşüm oranları hesaplanırken ise ambalaj cinsi bazında piyasaya sürülen ambalaj miktarı,</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(2) Geri dönüşüm oranlarının hesaplanması için maddesel geri dönüşüme veya diğer geri dönüşüm yöntemlerine</w:t>
      </w:r>
      <w:r w:rsidR="00292061" w:rsidRPr="007521CD">
        <w:rPr>
          <w:rFonts w:ascii="Times New Roman" w:eastAsia="Times New Roman" w:hAnsi="Times New Roman" w:cs="Times New Roman"/>
          <w:color w:val="000000" w:themeColor="text1"/>
          <w:sz w:val="24"/>
          <w:szCs w:val="24"/>
          <w:lang w:eastAsia="tr-TR"/>
        </w:rPr>
        <w:t xml:space="preserve"> (organik geri dönüşüm dahil)</w:t>
      </w:r>
      <w:r w:rsidRPr="007521CD">
        <w:rPr>
          <w:rFonts w:ascii="Times New Roman" w:eastAsia="Times New Roman" w:hAnsi="Times New Roman" w:cs="Times New Roman"/>
          <w:color w:val="000000" w:themeColor="text1"/>
          <w:sz w:val="24"/>
          <w:szCs w:val="24"/>
          <w:lang w:eastAsia="tr-TR"/>
        </w:rPr>
        <w:t xml:space="preserve"> tabi tutulan toplam ambalaj atığı miktarı,</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(3) Geri kazanım oranlarının hesaplanması için geri dönüşüm, enerji geri kazanımı veya diğer geri kazanım yöntemlerine tabi tutulan toplam ambalaj atığı miktarı</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esas alınır.</w:t>
      </w:r>
    </w:p>
    <w:p w:rsidR="00B5062B" w:rsidRPr="007521CD"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7521CD">
        <w:rPr>
          <w:rFonts w:ascii="Times New Roman" w:eastAsia="Times New Roman" w:hAnsi="Times New Roman" w:cs="Times New Roman"/>
          <w:color w:val="000000" w:themeColor="text1"/>
          <w:sz w:val="24"/>
          <w:szCs w:val="24"/>
          <w:lang w:eastAsia="tr-TR"/>
        </w:rPr>
        <w:t>(4) Geri dönüşüm oranları hesaplanırken yeniden kullanıma hazırlanan</w:t>
      </w:r>
      <w:r w:rsidR="00961ECA">
        <w:rPr>
          <w:rFonts w:ascii="Times New Roman" w:eastAsia="Times New Roman" w:hAnsi="Times New Roman" w:cs="Times New Roman"/>
          <w:color w:val="000000" w:themeColor="text1"/>
          <w:sz w:val="24"/>
          <w:szCs w:val="24"/>
          <w:lang w:eastAsia="tr-TR"/>
        </w:rPr>
        <w:t>/depozito sistemiyle toplanarak yeniden kullanılan</w:t>
      </w:r>
      <w:r w:rsidRPr="007521CD">
        <w:rPr>
          <w:rFonts w:ascii="Times New Roman" w:eastAsia="Times New Roman" w:hAnsi="Times New Roman" w:cs="Times New Roman"/>
          <w:color w:val="000000" w:themeColor="text1"/>
          <w:sz w:val="24"/>
          <w:szCs w:val="24"/>
          <w:lang w:eastAsia="tr-TR"/>
        </w:rPr>
        <w:t xml:space="preserve"> ambalaj miktarı hedeflere dahil edilir. Hesaplamalarda bu</w:t>
      </w:r>
      <w:r w:rsidRPr="007521CD">
        <w:rPr>
          <w:rFonts w:ascii="Times New Roman" w:hAnsi="Times New Roman" w:cs="Times New Roman"/>
          <w:color w:val="000000" w:themeColor="text1"/>
          <w:sz w:val="24"/>
          <w:szCs w:val="24"/>
        </w:rPr>
        <w:t xml:space="preserve"> faaliyetler sonucunda elde edilen yeniden kullanıma hazırlanmış ürün ve bileşenlerin de ağırlığı dikkate alınarak aşağıdaki formül kullanılır:</w:t>
      </w:r>
    </w:p>
    <w:p w:rsidR="00B5062B" w:rsidRPr="007521CD" w:rsidRDefault="00B5062B" w:rsidP="00B5062B">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7521CD">
        <w:rPr>
          <w:rFonts w:ascii="Times New Roman" w:hAnsi="Times New Roman" w:cs="Times New Roman"/>
          <w:color w:val="000000" w:themeColor="text1"/>
          <w:sz w:val="24"/>
          <w:szCs w:val="24"/>
        </w:rPr>
        <w:t xml:space="preserve">H=  (A+Y) *100/ (P+Y) </w:t>
      </w:r>
    </w:p>
    <w:p w:rsidR="00B5062B" w:rsidRPr="007521CD" w:rsidRDefault="00B5062B" w:rsidP="00B5062B">
      <w:pPr>
        <w:autoSpaceDE w:val="0"/>
        <w:autoSpaceDN w:val="0"/>
        <w:adjustRightInd w:val="0"/>
        <w:spacing w:after="0" w:line="240" w:lineRule="auto"/>
        <w:jc w:val="both"/>
        <w:rPr>
          <w:rFonts w:ascii="Times New Roman" w:hAnsi="Times New Roman" w:cs="Times New Roman"/>
          <w:color w:val="000000" w:themeColor="text1"/>
          <w:sz w:val="24"/>
          <w:szCs w:val="24"/>
        </w:rPr>
      </w:pPr>
      <w:r w:rsidRPr="007521CD">
        <w:rPr>
          <w:rStyle w:val="hps"/>
          <w:rFonts w:ascii="Times New Roman" w:hAnsi="Times New Roman" w:cs="Times New Roman"/>
          <w:color w:val="000000" w:themeColor="text1"/>
          <w:sz w:val="24"/>
          <w:szCs w:val="24"/>
        </w:rPr>
        <w:t>H: Yıllık</w:t>
      </w:r>
      <w:r w:rsidR="00E61C4F" w:rsidRPr="007521CD">
        <w:rPr>
          <w:rStyle w:val="hps"/>
          <w:rFonts w:ascii="Times New Roman" w:hAnsi="Times New Roman" w:cs="Times New Roman"/>
          <w:color w:val="000000" w:themeColor="text1"/>
          <w:sz w:val="24"/>
          <w:szCs w:val="24"/>
        </w:rPr>
        <w:t xml:space="preserve"> </w:t>
      </w:r>
      <w:r w:rsidRPr="007521CD">
        <w:rPr>
          <w:rStyle w:val="hps"/>
          <w:rFonts w:ascii="Times New Roman" w:hAnsi="Times New Roman" w:cs="Times New Roman"/>
          <w:color w:val="000000" w:themeColor="text1"/>
          <w:sz w:val="24"/>
          <w:szCs w:val="24"/>
        </w:rPr>
        <w:t>geri dönüşüm ve</w:t>
      </w:r>
      <w:r w:rsidR="00E61C4F" w:rsidRPr="007521CD">
        <w:rPr>
          <w:rStyle w:val="hps"/>
          <w:rFonts w:ascii="Times New Roman" w:hAnsi="Times New Roman" w:cs="Times New Roman"/>
          <w:color w:val="000000" w:themeColor="text1"/>
          <w:sz w:val="24"/>
          <w:szCs w:val="24"/>
        </w:rPr>
        <w:t xml:space="preserve"> </w:t>
      </w:r>
      <w:r w:rsidRPr="007521CD">
        <w:rPr>
          <w:rStyle w:val="hps"/>
          <w:rFonts w:ascii="Times New Roman" w:hAnsi="Times New Roman" w:cs="Times New Roman"/>
          <w:color w:val="000000" w:themeColor="text1"/>
          <w:sz w:val="24"/>
          <w:szCs w:val="24"/>
        </w:rPr>
        <w:t>yeniden kullanım</w:t>
      </w:r>
      <w:r w:rsidR="00E61C4F" w:rsidRPr="007521CD">
        <w:rPr>
          <w:rStyle w:val="hps"/>
          <w:rFonts w:ascii="Times New Roman" w:hAnsi="Times New Roman" w:cs="Times New Roman"/>
          <w:color w:val="000000" w:themeColor="text1"/>
          <w:sz w:val="24"/>
          <w:szCs w:val="24"/>
        </w:rPr>
        <w:t xml:space="preserve"> </w:t>
      </w:r>
      <w:r w:rsidRPr="007521CD">
        <w:rPr>
          <w:rStyle w:val="hps"/>
          <w:rFonts w:ascii="Times New Roman" w:hAnsi="Times New Roman" w:cs="Times New Roman"/>
          <w:color w:val="000000" w:themeColor="text1"/>
          <w:sz w:val="24"/>
          <w:szCs w:val="24"/>
        </w:rPr>
        <w:t>oranı (%);</w:t>
      </w:r>
    </w:p>
    <w:p w:rsidR="00B5062B" w:rsidRPr="007521CD" w:rsidRDefault="00B5062B" w:rsidP="00B5062B">
      <w:pPr>
        <w:pStyle w:val="Default"/>
        <w:jc w:val="both"/>
        <w:rPr>
          <w:color w:val="000000" w:themeColor="text1"/>
        </w:rPr>
      </w:pPr>
      <w:r w:rsidRPr="007521CD">
        <w:rPr>
          <w:color w:val="000000" w:themeColor="text1"/>
        </w:rPr>
        <w:t>A:  Geri dönüştürülen</w:t>
      </w:r>
      <w:r w:rsidR="00675A0A">
        <w:rPr>
          <w:color w:val="000000" w:themeColor="text1"/>
        </w:rPr>
        <w:t>/</w:t>
      </w:r>
      <w:r w:rsidRPr="007521CD">
        <w:rPr>
          <w:color w:val="000000" w:themeColor="text1"/>
        </w:rPr>
        <w:t>yeniden kullanıma hazırlanan ambalaj atığı miktarı</w:t>
      </w:r>
      <w:r w:rsidR="00675A0A">
        <w:rPr>
          <w:color w:val="000000" w:themeColor="text1"/>
        </w:rPr>
        <w:t xml:space="preserve"> </w:t>
      </w:r>
      <w:r w:rsidRPr="007521CD">
        <w:rPr>
          <w:color w:val="000000" w:themeColor="text1"/>
        </w:rPr>
        <w:t xml:space="preserve"> (kg/yıl)</w:t>
      </w:r>
    </w:p>
    <w:p w:rsidR="00B5062B" w:rsidRPr="007521CD" w:rsidRDefault="00B5062B" w:rsidP="00B5062B">
      <w:pPr>
        <w:pStyle w:val="Default"/>
        <w:jc w:val="both"/>
        <w:rPr>
          <w:color w:val="000000" w:themeColor="text1"/>
        </w:rPr>
      </w:pPr>
      <w:r w:rsidRPr="007521CD">
        <w:rPr>
          <w:color w:val="000000" w:themeColor="text1"/>
        </w:rPr>
        <w:t>Y: Yeniden kullanıma hazırlanmış</w:t>
      </w:r>
      <w:r w:rsidR="00675A0A">
        <w:rPr>
          <w:color w:val="000000" w:themeColor="text1"/>
        </w:rPr>
        <w:t xml:space="preserve"> ambalaj miktarı  </w:t>
      </w:r>
      <w:r w:rsidRPr="007521CD">
        <w:rPr>
          <w:color w:val="000000" w:themeColor="text1"/>
        </w:rPr>
        <w:t>(kg/yıl)</w:t>
      </w:r>
    </w:p>
    <w:p w:rsidR="00B5062B" w:rsidRPr="008A0AD4" w:rsidRDefault="00B5062B" w:rsidP="00B5062B">
      <w:pPr>
        <w:pStyle w:val="Default"/>
        <w:jc w:val="both"/>
        <w:rPr>
          <w:color w:val="000000" w:themeColor="text1"/>
        </w:rPr>
      </w:pPr>
      <w:r w:rsidRPr="007521CD">
        <w:rPr>
          <w:color w:val="000000" w:themeColor="text1"/>
        </w:rPr>
        <w:t>P: Piyasaya sürülen ambalaj miktarı (kg/yıl)</w:t>
      </w:r>
    </w:p>
    <w:p w:rsidR="007951C3" w:rsidRPr="007521CD" w:rsidRDefault="007951C3">
      <w:pPr>
        <w:rPr>
          <w:rFonts w:ascii="Times New Roman" w:hAnsi="Times New Roman" w:cs="Times New Roman"/>
          <w:color w:val="000000" w:themeColor="text1"/>
          <w:sz w:val="24"/>
          <w:szCs w:val="24"/>
        </w:rPr>
      </w:pPr>
    </w:p>
    <w:sectPr w:rsidR="007951C3" w:rsidRPr="007521CD" w:rsidSect="005831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BB" w:rsidRDefault="00DB1EBB" w:rsidP="00C5596D">
      <w:pPr>
        <w:spacing w:after="0" w:line="240" w:lineRule="auto"/>
      </w:pPr>
      <w:r>
        <w:separator/>
      </w:r>
    </w:p>
  </w:endnote>
  <w:endnote w:type="continuationSeparator" w:id="0">
    <w:p w:rsidR="00DB1EBB" w:rsidRDefault="00DB1EBB" w:rsidP="00C5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BB" w:rsidRDefault="00DB1EBB" w:rsidP="00C5596D">
      <w:pPr>
        <w:spacing w:after="0" w:line="240" w:lineRule="auto"/>
      </w:pPr>
      <w:r>
        <w:separator/>
      </w:r>
    </w:p>
  </w:footnote>
  <w:footnote w:type="continuationSeparator" w:id="0">
    <w:p w:rsidR="00DB1EBB" w:rsidRDefault="00DB1EBB" w:rsidP="00C5596D">
      <w:pPr>
        <w:spacing w:after="0" w:line="240" w:lineRule="auto"/>
      </w:pPr>
      <w:r>
        <w:continuationSeparator/>
      </w:r>
    </w:p>
  </w:footnote>
  <w:footnote w:id="1">
    <w:p w:rsidR="00093F69" w:rsidRPr="00916A53" w:rsidRDefault="00093F69" w:rsidP="00C5596D">
      <w:pPr>
        <w:jc w:val="both"/>
        <w:rPr>
          <w:color w:val="000000"/>
          <w:sz w:val="20"/>
          <w:szCs w:val="20"/>
        </w:rPr>
      </w:pPr>
      <w:r>
        <w:rPr>
          <w:rStyle w:val="DipnotBavurusu"/>
        </w:rPr>
        <w:footnoteRef/>
      </w:r>
      <w:r w:rsidRPr="002C0926">
        <w:rPr>
          <w:color w:val="000000"/>
          <w:sz w:val="20"/>
          <w:szCs w:val="20"/>
        </w:rPr>
        <w:t>Bileşikler:</w:t>
      </w:r>
      <w:r>
        <w:rPr>
          <w:color w:val="000000"/>
          <w:sz w:val="20"/>
          <w:szCs w:val="20"/>
        </w:rPr>
        <w:t xml:space="preserve"> </w:t>
      </w:r>
      <w:r w:rsidRPr="002C0926">
        <w:rPr>
          <w:color w:val="000000"/>
          <w:sz w:val="20"/>
          <w:szCs w:val="20"/>
        </w:rPr>
        <w:t>Kompozit ambalajların bileşiminde bulunan ve ağırlık olarak temsil edilen malzemeye ait kısaltma ile birlikte(C/…) yazılacaktır. Örneğin “kâğıt ve karton/plastik” ambalajın</w:t>
      </w:r>
      <w:r w:rsidRPr="00916A53">
        <w:rPr>
          <w:color w:val="000000"/>
          <w:sz w:val="20"/>
          <w:szCs w:val="20"/>
        </w:rPr>
        <w:t xml:space="preserve"> %75’i kâğıt karton ise kısaltması “C/PAP</w:t>
      </w:r>
      <w:r>
        <w:rPr>
          <w:color w:val="000000"/>
          <w:sz w:val="20"/>
          <w:szCs w:val="20"/>
        </w:rPr>
        <w:t>” şeklinde olacaktır.</w:t>
      </w:r>
    </w:p>
    <w:p w:rsidR="00093F69" w:rsidRDefault="00093F69" w:rsidP="00C5596D">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74"/>
      </v:shape>
    </w:pict>
  </w:numPicBullet>
  <w:abstractNum w:abstractNumId="0" w15:restartNumberingAfterBreak="0">
    <w:nsid w:val="32A634CD"/>
    <w:multiLevelType w:val="multilevel"/>
    <w:tmpl w:val="8FA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5E71F0"/>
    <w:multiLevelType w:val="hybridMultilevel"/>
    <w:tmpl w:val="354C18D4"/>
    <w:lvl w:ilvl="0" w:tplc="0CDA749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F4B4A"/>
    <w:multiLevelType w:val="hybridMultilevel"/>
    <w:tmpl w:val="C31C8510"/>
    <w:lvl w:ilvl="0" w:tplc="D51A00EC">
      <w:start w:val="1"/>
      <w:numFmt w:val="decimal"/>
      <w:lvlText w:val="%1)"/>
      <w:lvlJc w:val="left"/>
      <w:pPr>
        <w:ind w:left="1286" w:hanging="360"/>
      </w:pPr>
      <w:rPr>
        <w:rFonts w:hint="default"/>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7A445C7B"/>
    <w:multiLevelType w:val="hybridMultilevel"/>
    <w:tmpl w:val="6D1E9478"/>
    <w:lvl w:ilvl="0" w:tplc="52AE6F7C">
      <w:start w:val="2"/>
      <w:numFmt w:val="lowerLetter"/>
      <w:lvlText w:val="%1)"/>
      <w:lvlJc w:val="left"/>
      <w:pPr>
        <w:ind w:left="926" w:hanging="360"/>
      </w:pPr>
      <w:rPr>
        <w:rFonts w:asciiTheme="minorHAnsi" w:eastAsiaTheme="minorHAnsi" w:hAnsiTheme="minorHAnsi" w:cstheme="minorBidi" w:hint="default"/>
        <w:sz w:val="22"/>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 w15:restartNumberingAfterBreak="0">
    <w:nsid w:val="7DE21354"/>
    <w:multiLevelType w:val="hybridMultilevel"/>
    <w:tmpl w:val="63788C74"/>
    <w:lvl w:ilvl="0" w:tplc="D68085D0">
      <w:start w:val="1"/>
      <w:numFmt w:val="decimal"/>
      <w:lvlText w:val="(%1)"/>
      <w:lvlJc w:val="left"/>
      <w:pPr>
        <w:ind w:hanging="299"/>
      </w:pPr>
      <w:rPr>
        <w:rFonts w:ascii="Arial" w:eastAsia="Arial" w:hAnsi="Arial" w:hint="default"/>
        <w:w w:val="87"/>
        <w:sz w:val="19"/>
        <w:szCs w:val="19"/>
      </w:rPr>
    </w:lvl>
    <w:lvl w:ilvl="1" w:tplc="EF1A7202">
      <w:start w:val="1"/>
      <w:numFmt w:val="lowerLetter"/>
      <w:lvlText w:val="(%2)"/>
      <w:lvlJc w:val="left"/>
      <w:pPr>
        <w:ind w:hanging="296"/>
      </w:pPr>
      <w:rPr>
        <w:rFonts w:ascii="Arial" w:eastAsia="Arial" w:hAnsi="Arial" w:hint="default"/>
        <w:w w:val="78"/>
        <w:sz w:val="19"/>
        <w:szCs w:val="19"/>
      </w:rPr>
    </w:lvl>
    <w:lvl w:ilvl="2" w:tplc="54D6F7FC">
      <w:start w:val="1"/>
      <w:numFmt w:val="bullet"/>
      <w:lvlText w:val="•"/>
      <w:lvlJc w:val="left"/>
      <w:rPr>
        <w:rFonts w:hint="default"/>
      </w:rPr>
    </w:lvl>
    <w:lvl w:ilvl="3" w:tplc="49CC7444">
      <w:start w:val="1"/>
      <w:numFmt w:val="bullet"/>
      <w:lvlText w:val="•"/>
      <w:lvlJc w:val="left"/>
      <w:rPr>
        <w:rFonts w:hint="default"/>
      </w:rPr>
    </w:lvl>
    <w:lvl w:ilvl="4" w:tplc="D820E30A">
      <w:start w:val="1"/>
      <w:numFmt w:val="bullet"/>
      <w:lvlText w:val="•"/>
      <w:lvlJc w:val="left"/>
      <w:rPr>
        <w:rFonts w:hint="default"/>
      </w:rPr>
    </w:lvl>
    <w:lvl w:ilvl="5" w:tplc="9B70AA4C">
      <w:start w:val="1"/>
      <w:numFmt w:val="bullet"/>
      <w:lvlText w:val="•"/>
      <w:lvlJc w:val="left"/>
      <w:rPr>
        <w:rFonts w:hint="default"/>
      </w:rPr>
    </w:lvl>
    <w:lvl w:ilvl="6" w:tplc="B61CFE9C">
      <w:start w:val="1"/>
      <w:numFmt w:val="bullet"/>
      <w:lvlText w:val="•"/>
      <w:lvlJc w:val="left"/>
      <w:rPr>
        <w:rFonts w:hint="default"/>
      </w:rPr>
    </w:lvl>
    <w:lvl w:ilvl="7" w:tplc="52D647A0">
      <w:start w:val="1"/>
      <w:numFmt w:val="bullet"/>
      <w:lvlText w:val="•"/>
      <w:lvlJc w:val="left"/>
      <w:rPr>
        <w:rFonts w:hint="default"/>
      </w:rPr>
    </w:lvl>
    <w:lvl w:ilvl="8" w:tplc="4AC27CD0">
      <w:start w:val="1"/>
      <w:numFmt w:val="bullet"/>
      <w:lvlText w:val="•"/>
      <w:lvlJc w:val="left"/>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6D"/>
    <w:rsid w:val="00001F9C"/>
    <w:rsid w:val="00002DA3"/>
    <w:rsid w:val="0001166B"/>
    <w:rsid w:val="00014D62"/>
    <w:rsid w:val="00022A95"/>
    <w:rsid w:val="00032B7F"/>
    <w:rsid w:val="00033107"/>
    <w:rsid w:val="00035903"/>
    <w:rsid w:val="000367A3"/>
    <w:rsid w:val="00040F05"/>
    <w:rsid w:val="0004111F"/>
    <w:rsid w:val="0004757B"/>
    <w:rsid w:val="000477D4"/>
    <w:rsid w:val="00055BE4"/>
    <w:rsid w:val="00056C4D"/>
    <w:rsid w:val="00057EC4"/>
    <w:rsid w:val="00062B69"/>
    <w:rsid w:val="00066305"/>
    <w:rsid w:val="00066E1E"/>
    <w:rsid w:val="00070903"/>
    <w:rsid w:val="00072250"/>
    <w:rsid w:val="0008222D"/>
    <w:rsid w:val="00085983"/>
    <w:rsid w:val="00085A20"/>
    <w:rsid w:val="0008675A"/>
    <w:rsid w:val="00093F69"/>
    <w:rsid w:val="000A1581"/>
    <w:rsid w:val="000A4586"/>
    <w:rsid w:val="000A4754"/>
    <w:rsid w:val="000A6823"/>
    <w:rsid w:val="000A7737"/>
    <w:rsid w:val="000B5CA2"/>
    <w:rsid w:val="000B627D"/>
    <w:rsid w:val="000B744C"/>
    <w:rsid w:val="000C060E"/>
    <w:rsid w:val="000C6505"/>
    <w:rsid w:val="000D0559"/>
    <w:rsid w:val="000D0B65"/>
    <w:rsid w:val="000D192C"/>
    <w:rsid w:val="000D3198"/>
    <w:rsid w:val="000D495E"/>
    <w:rsid w:val="000E0697"/>
    <w:rsid w:val="000E3B69"/>
    <w:rsid w:val="000F622B"/>
    <w:rsid w:val="000F680B"/>
    <w:rsid w:val="00102EA8"/>
    <w:rsid w:val="001045FB"/>
    <w:rsid w:val="00110F2A"/>
    <w:rsid w:val="00121A23"/>
    <w:rsid w:val="0012676E"/>
    <w:rsid w:val="001355E4"/>
    <w:rsid w:val="00135BCC"/>
    <w:rsid w:val="00137C6C"/>
    <w:rsid w:val="00140229"/>
    <w:rsid w:val="00141E09"/>
    <w:rsid w:val="00143E09"/>
    <w:rsid w:val="00144BB4"/>
    <w:rsid w:val="00153114"/>
    <w:rsid w:val="00154AB3"/>
    <w:rsid w:val="001624CF"/>
    <w:rsid w:val="00164E3C"/>
    <w:rsid w:val="001671A4"/>
    <w:rsid w:val="00175D1A"/>
    <w:rsid w:val="00181456"/>
    <w:rsid w:val="00185ED9"/>
    <w:rsid w:val="00187652"/>
    <w:rsid w:val="00192FF2"/>
    <w:rsid w:val="00194F3F"/>
    <w:rsid w:val="001A7039"/>
    <w:rsid w:val="001B2612"/>
    <w:rsid w:val="001B2721"/>
    <w:rsid w:val="001C3DE6"/>
    <w:rsid w:val="001C7829"/>
    <w:rsid w:val="001D40D5"/>
    <w:rsid w:val="001E0EC9"/>
    <w:rsid w:val="001E33A1"/>
    <w:rsid w:val="001E5A96"/>
    <w:rsid w:val="001E715A"/>
    <w:rsid w:val="001F0307"/>
    <w:rsid w:val="001F1E9A"/>
    <w:rsid w:val="002038D5"/>
    <w:rsid w:val="00213FA3"/>
    <w:rsid w:val="002218D5"/>
    <w:rsid w:val="002235FC"/>
    <w:rsid w:val="00223D3F"/>
    <w:rsid w:val="0022591F"/>
    <w:rsid w:val="002311E7"/>
    <w:rsid w:val="00234490"/>
    <w:rsid w:val="002362AA"/>
    <w:rsid w:val="0025179C"/>
    <w:rsid w:val="00255369"/>
    <w:rsid w:val="0025785D"/>
    <w:rsid w:val="002578E2"/>
    <w:rsid w:val="00260229"/>
    <w:rsid w:val="00261316"/>
    <w:rsid w:val="002627CA"/>
    <w:rsid w:val="00264243"/>
    <w:rsid w:val="00265137"/>
    <w:rsid w:val="00271D42"/>
    <w:rsid w:val="002732B3"/>
    <w:rsid w:val="00276DD6"/>
    <w:rsid w:val="002810B1"/>
    <w:rsid w:val="00287C1D"/>
    <w:rsid w:val="0029187D"/>
    <w:rsid w:val="00292061"/>
    <w:rsid w:val="0029340B"/>
    <w:rsid w:val="002959C1"/>
    <w:rsid w:val="002A15E4"/>
    <w:rsid w:val="002A30FD"/>
    <w:rsid w:val="002A491B"/>
    <w:rsid w:val="002B02AF"/>
    <w:rsid w:val="002B25DC"/>
    <w:rsid w:val="002B4E41"/>
    <w:rsid w:val="002B694D"/>
    <w:rsid w:val="002C44FB"/>
    <w:rsid w:val="002C629A"/>
    <w:rsid w:val="002C7077"/>
    <w:rsid w:val="002C7DEA"/>
    <w:rsid w:val="002D1A9B"/>
    <w:rsid w:val="002D7994"/>
    <w:rsid w:val="002E0EF3"/>
    <w:rsid w:val="002E1C0F"/>
    <w:rsid w:val="002F0ED3"/>
    <w:rsid w:val="002F5AF4"/>
    <w:rsid w:val="002F7D97"/>
    <w:rsid w:val="003021D3"/>
    <w:rsid w:val="00306488"/>
    <w:rsid w:val="00306EB0"/>
    <w:rsid w:val="00315145"/>
    <w:rsid w:val="00315EC5"/>
    <w:rsid w:val="00316EEA"/>
    <w:rsid w:val="00320EC7"/>
    <w:rsid w:val="00322DD4"/>
    <w:rsid w:val="003245B6"/>
    <w:rsid w:val="00326C72"/>
    <w:rsid w:val="00335D00"/>
    <w:rsid w:val="00340702"/>
    <w:rsid w:val="00341CD9"/>
    <w:rsid w:val="0035377D"/>
    <w:rsid w:val="00360BEF"/>
    <w:rsid w:val="003610B9"/>
    <w:rsid w:val="003648B2"/>
    <w:rsid w:val="00364B9F"/>
    <w:rsid w:val="00366B91"/>
    <w:rsid w:val="00366C82"/>
    <w:rsid w:val="00367999"/>
    <w:rsid w:val="00367BA7"/>
    <w:rsid w:val="00370537"/>
    <w:rsid w:val="003706FA"/>
    <w:rsid w:val="00375615"/>
    <w:rsid w:val="00375EDF"/>
    <w:rsid w:val="00381844"/>
    <w:rsid w:val="00382237"/>
    <w:rsid w:val="0038371B"/>
    <w:rsid w:val="00390FFF"/>
    <w:rsid w:val="00397752"/>
    <w:rsid w:val="003A5C64"/>
    <w:rsid w:val="003A70B3"/>
    <w:rsid w:val="003B1681"/>
    <w:rsid w:val="003B3AD6"/>
    <w:rsid w:val="003B3E39"/>
    <w:rsid w:val="003B66F6"/>
    <w:rsid w:val="003C2617"/>
    <w:rsid w:val="003C26B3"/>
    <w:rsid w:val="003C27A4"/>
    <w:rsid w:val="003C4E74"/>
    <w:rsid w:val="003C62A1"/>
    <w:rsid w:val="003D521E"/>
    <w:rsid w:val="003E46A8"/>
    <w:rsid w:val="003E60A0"/>
    <w:rsid w:val="003F111B"/>
    <w:rsid w:val="003F4B05"/>
    <w:rsid w:val="003F6A59"/>
    <w:rsid w:val="004004A7"/>
    <w:rsid w:val="004024BB"/>
    <w:rsid w:val="00403A5B"/>
    <w:rsid w:val="004152D9"/>
    <w:rsid w:val="00420D69"/>
    <w:rsid w:val="00423641"/>
    <w:rsid w:val="00425F15"/>
    <w:rsid w:val="0042645C"/>
    <w:rsid w:val="0042743F"/>
    <w:rsid w:val="0043204B"/>
    <w:rsid w:val="004342F2"/>
    <w:rsid w:val="004359FD"/>
    <w:rsid w:val="00443397"/>
    <w:rsid w:val="00450E90"/>
    <w:rsid w:val="00453E99"/>
    <w:rsid w:val="004640CB"/>
    <w:rsid w:val="00472508"/>
    <w:rsid w:val="004766B6"/>
    <w:rsid w:val="004808B7"/>
    <w:rsid w:val="0048163E"/>
    <w:rsid w:val="00484654"/>
    <w:rsid w:val="0048628D"/>
    <w:rsid w:val="00490F4E"/>
    <w:rsid w:val="004A04C9"/>
    <w:rsid w:val="004A4182"/>
    <w:rsid w:val="004A4D76"/>
    <w:rsid w:val="004B3C9A"/>
    <w:rsid w:val="004B50FF"/>
    <w:rsid w:val="004B6301"/>
    <w:rsid w:val="004C2DBC"/>
    <w:rsid w:val="004C52DD"/>
    <w:rsid w:val="004D2B85"/>
    <w:rsid w:val="004D3F88"/>
    <w:rsid w:val="004D6B12"/>
    <w:rsid w:val="004E3EA3"/>
    <w:rsid w:val="004F035E"/>
    <w:rsid w:val="004F5ED9"/>
    <w:rsid w:val="00503322"/>
    <w:rsid w:val="00503A88"/>
    <w:rsid w:val="0050600C"/>
    <w:rsid w:val="005070C4"/>
    <w:rsid w:val="00507223"/>
    <w:rsid w:val="0050724D"/>
    <w:rsid w:val="00514D28"/>
    <w:rsid w:val="005237C2"/>
    <w:rsid w:val="005245F0"/>
    <w:rsid w:val="00530330"/>
    <w:rsid w:val="00533E11"/>
    <w:rsid w:val="00543D18"/>
    <w:rsid w:val="00547EAE"/>
    <w:rsid w:val="00556A32"/>
    <w:rsid w:val="0057275C"/>
    <w:rsid w:val="00572E31"/>
    <w:rsid w:val="00575130"/>
    <w:rsid w:val="005823DA"/>
    <w:rsid w:val="00583123"/>
    <w:rsid w:val="00584DC1"/>
    <w:rsid w:val="00586DF9"/>
    <w:rsid w:val="00596E89"/>
    <w:rsid w:val="005A44F3"/>
    <w:rsid w:val="005A4D22"/>
    <w:rsid w:val="005A5075"/>
    <w:rsid w:val="005A6D2C"/>
    <w:rsid w:val="005B5210"/>
    <w:rsid w:val="005C1B94"/>
    <w:rsid w:val="005C1C71"/>
    <w:rsid w:val="005C66B2"/>
    <w:rsid w:val="005D0BFF"/>
    <w:rsid w:val="005D56E6"/>
    <w:rsid w:val="005E0E08"/>
    <w:rsid w:val="005E20C0"/>
    <w:rsid w:val="005E215E"/>
    <w:rsid w:val="005E2AF0"/>
    <w:rsid w:val="005E38A0"/>
    <w:rsid w:val="005E3F79"/>
    <w:rsid w:val="005E5574"/>
    <w:rsid w:val="005F5BF5"/>
    <w:rsid w:val="005F77A8"/>
    <w:rsid w:val="00600C22"/>
    <w:rsid w:val="00602AA8"/>
    <w:rsid w:val="0060397B"/>
    <w:rsid w:val="006066F8"/>
    <w:rsid w:val="006108D2"/>
    <w:rsid w:val="00612B08"/>
    <w:rsid w:val="00612C71"/>
    <w:rsid w:val="00615925"/>
    <w:rsid w:val="00624794"/>
    <w:rsid w:val="00624BBE"/>
    <w:rsid w:val="006254E9"/>
    <w:rsid w:val="00633BFB"/>
    <w:rsid w:val="0063572C"/>
    <w:rsid w:val="00636403"/>
    <w:rsid w:val="00640A6A"/>
    <w:rsid w:val="006455A4"/>
    <w:rsid w:val="006505B2"/>
    <w:rsid w:val="006512E6"/>
    <w:rsid w:val="0065268C"/>
    <w:rsid w:val="00654AEB"/>
    <w:rsid w:val="0065599B"/>
    <w:rsid w:val="00655C3F"/>
    <w:rsid w:val="00656287"/>
    <w:rsid w:val="0066029C"/>
    <w:rsid w:val="0066422B"/>
    <w:rsid w:val="0066517C"/>
    <w:rsid w:val="006661C8"/>
    <w:rsid w:val="006716F7"/>
    <w:rsid w:val="00671FDC"/>
    <w:rsid w:val="00675A0A"/>
    <w:rsid w:val="006801AF"/>
    <w:rsid w:val="006819D3"/>
    <w:rsid w:val="0068490E"/>
    <w:rsid w:val="00686188"/>
    <w:rsid w:val="00695706"/>
    <w:rsid w:val="006A277A"/>
    <w:rsid w:val="006A2E9A"/>
    <w:rsid w:val="006A656A"/>
    <w:rsid w:val="006B2D02"/>
    <w:rsid w:val="006B354C"/>
    <w:rsid w:val="006C2AE0"/>
    <w:rsid w:val="006D0F0C"/>
    <w:rsid w:val="006D666A"/>
    <w:rsid w:val="006E0A00"/>
    <w:rsid w:val="006E0D08"/>
    <w:rsid w:val="006E1E36"/>
    <w:rsid w:val="006F7A81"/>
    <w:rsid w:val="00713523"/>
    <w:rsid w:val="00713FBE"/>
    <w:rsid w:val="007157E8"/>
    <w:rsid w:val="00726BA2"/>
    <w:rsid w:val="00730F83"/>
    <w:rsid w:val="00732E8D"/>
    <w:rsid w:val="00737623"/>
    <w:rsid w:val="00737D22"/>
    <w:rsid w:val="00742D10"/>
    <w:rsid w:val="00743EF0"/>
    <w:rsid w:val="007521CD"/>
    <w:rsid w:val="00754A6B"/>
    <w:rsid w:val="00754C37"/>
    <w:rsid w:val="00757C15"/>
    <w:rsid w:val="00761D76"/>
    <w:rsid w:val="0076412F"/>
    <w:rsid w:val="00771B7B"/>
    <w:rsid w:val="00774B82"/>
    <w:rsid w:val="00775E99"/>
    <w:rsid w:val="007768DA"/>
    <w:rsid w:val="00777FEB"/>
    <w:rsid w:val="00780B08"/>
    <w:rsid w:val="00782E91"/>
    <w:rsid w:val="00786407"/>
    <w:rsid w:val="00787D87"/>
    <w:rsid w:val="007915F9"/>
    <w:rsid w:val="00792451"/>
    <w:rsid w:val="00792C74"/>
    <w:rsid w:val="0079305A"/>
    <w:rsid w:val="00793A6D"/>
    <w:rsid w:val="00794E0C"/>
    <w:rsid w:val="007951C3"/>
    <w:rsid w:val="007978D7"/>
    <w:rsid w:val="007A0195"/>
    <w:rsid w:val="007A1797"/>
    <w:rsid w:val="007A2A1C"/>
    <w:rsid w:val="007A3698"/>
    <w:rsid w:val="007A5190"/>
    <w:rsid w:val="007A5F19"/>
    <w:rsid w:val="007A6FEC"/>
    <w:rsid w:val="007A7E33"/>
    <w:rsid w:val="007B1EED"/>
    <w:rsid w:val="007C414B"/>
    <w:rsid w:val="007D0779"/>
    <w:rsid w:val="007D16FC"/>
    <w:rsid w:val="007D1BC3"/>
    <w:rsid w:val="007D3612"/>
    <w:rsid w:val="007D414B"/>
    <w:rsid w:val="007D4821"/>
    <w:rsid w:val="007D6F27"/>
    <w:rsid w:val="007E7EBC"/>
    <w:rsid w:val="007F038B"/>
    <w:rsid w:val="00807D0F"/>
    <w:rsid w:val="008131E4"/>
    <w:rsid w:val="00813C6E"/>
    <w:rsid w:val="00817FBD"/>
    <w:rsid w:val="008215B3"/>
    <w:rsid w:val="00823D51"/>
    <w:rsid w:val="00825834"/>
    <w:rsid w:val="00826E57"/>
    <w:rsid w:val="008276D6"/>
    <w:rsid w:val="0083743D"/>
    <w:rsid w:val="00841969"/>
    <w:rsid w:val="008436EC"/>
    <w:rsid w:val="00850BDF"/>
    <w:rsid w:val="00852B35"/>
    <w:rsid w:val="008534E0"/>
    <w:rsid w:val="008564A2"/>
    <w:rsid w:val="00860470"/>
    <w:rsid w:val="008660CC"/>
    <w:rsid w:val="00870292"/>
    <w:rsid w:val="00871700"/>
    <w:rsid w:val="0087326D"/>
    <w:rsid w:val="0087370A"/>
    <w:rsid w:val="00876C92"/>
    <w:rsid w:val="00881FA0"/>
    <w:rsid w:val="0088616C"/>
    <w:rsid w:val="00890614"/>
    <w:rsid w:val="00896D24"/>
    <w:rsid w:val="008975AB"/>
    <w:rsid w:val="008A0AD4"/>
    <w:rsid w:val="008A7C70"/>
    <w:rsid w:val="008B11C9"/>
    <w:rsid w:val="008B45DE"/>
    <w:rsid w:val="008B494E"/>
    <w:rsid w:val="008B61EC"/>
    <w:rsid w:val="008C3B34"/>
    <w:rsid w:val="008C4A8C"/>
    <w:rsid w:val="008C6DEF"/>
    <w:rsid w:val="008D14BE"/>
    <w:rsid w:val="008D30B9"/>
    <w:rsid w:val="008E3E47"/>
    <w:rsid w:val="008F17DA"/>
    <w:rsid w:val="008F1BB4"/>
    <w:rsid w:val="008F3F7C"/>
    <w:rsid w:val="00912064"/>
    <w:rsid w:val="009200DE"/>
    <w:rsid w:val="00923111"/>
    <w:rsid w:val="00923146"/>
    <w:rsid w:val="009322FC"/>
    <w:rsid w:val="00934D70"/>
    <w:rsid w:val="009371EC"/>
    <w:rsid w:val="009452F0"/>
    <w:rsid w:val="009478D2"/>
    <w:rsid w:val="0095304A"/>
    <w:rsid w:val="0095417B"/>
    <w:rsid w:val="00954C3C"/>
    <w:rsid w:val="009568D0"/>
    <w:rsid w:val="00961ECA"/>
    <w:rsid w:val="00964BDB"/>
    <w:rsid w:val="00964FDD"/>
    <w:rsid w:val="00966622"/>
    <w:rsid w:val="009721C9"/>
    <w:rsid w:val="00972807"/>
    <w:rsid w:val="0097665E"/>
    <w:rsid w:val="00981CE5"/>
    <w:rsid w:val="0098406F"/>
    <w:rsid w:val="0098497C"/>
    <w:rsid w:val="00985116"/>
    <w:rsid w:val="0099032C"/>
    <w:rsid w:val="00994432"/>
    <w:rsid w:val="00994D85"/>
    <w:rsid w:val="0099554F"/>
    <w:rsid w:val="009A1331"/>
    <w:rsid w:val="009A29A4"/>
    <w:rsid w:val="009A4AA6"/>
    <w:rsid w:val="009A5D4C"/>
    <w:rsid w:val="009B1749"/>
    <w:rsid w:val="009B214C"/>
    <w:rsid w:val="009B2D76"/>
    <w:rsid w:val="009B682E"/>
    <w:rsid w:val="009C1E4C"/>
    <w:rsid w:val="009D2060"/>
    <w:rsid w:val="009D3AD0"/>
    <w:rsid w:val="009E497D"/>
    <w:rsid w:val="009E78FE"/>
    <w:rsid w:val="009E7F10"/>
    <w:rsid w:val="009F4E38"/>
    <w:rsid w:val="00A02505"/>
    <w:rsid w:val="00A10C57"/>
    <w:rsid w:val="00A11977"/>
    <w:rsid w:val="00A122AE"/>
    <w:rsid w:val="00A13E2C"/>
    <w:rsid w:val="00A15481"/>
    <w:rsid w:val="00A21E4F"/>
    <w:rsid w:val="00A25DDB"/>
    <w:rsid w:val="00A26926"/>
    <w:rsid w:val="00A3053D"/>
    <w:rsid w:val="00A305D3"/>
    <w:rsid w:val="00A34073"/>
    <w:rsid w:val="00A36F23"/>
    <w:rsid w:val="00A37CD7"/>
    <w:rsid w:val="00A42331"/>
    <w:rsid w:val="00A47159"/>
    <w:rsid w:val="00A5152E"/>
    <w:rsid w:val="00A56053"/>
    <w:rsid w:val="00A57687"/>
    <w:rsid w:val="00A64DB5"/>
    <w:rsid w:val="00A65F73"/>
    <w:rsid w:val="00A70A22"/>
    <w:rsid w:val="00A82780"/>
    <w:rsid w:val="00A87AB4"/>
    <w:rsid w:val="00A900DE"/>
    <w:rsid w:val="00A971E2"/>
    <w:rsid w:val="00A97B37"/>
    <w:rsid w:val="00AA4881"/>
    <w:rsid w:val="00AB0464"/>
    <w:rsid w:val="00AC0F23"/>
    <w:rsid w:val="00AC1BEA"/>
    <w:rsid w:val="00AC1C0F"/>
    <w:rsid w:val="00AC4B26"/>
    <w:rsid w:val="00AD10C5"/>
    <w:rsid w:val="00AD572D"/>
    <w:rsid w:val="00AD652A"/>
    <w:rsid w:val="00AE360B"/>
    <w:rsid w:val="00AF022F"/>
    <w:rsid w:val="00AF4427"/>
    <w:rsid w:val="00AF6B46"/>
    <w:rsid w:val="00B00436"/>
    <w:rsid w:val="00B114C2"/>
    <w:rsid w:val="00B11F77"/>
    <w:rsid w:val="00B12E90"/>
    <w:rsid w:val="00B1339D"/>
    <w:rsid w:val="00B21F24"/>
    <w:rsid w:val="00B21F9D"/>
    <w:rsid w:val="00B25111"/>
    <w:rsid w:val="00B25349"/>
    <w:rsid w:val="00B31583"/>
    <w:rsid w:val="00B33792"/>
    <w:rsid w:val="00B4082A"/>
    <w:rsid w:val="00B5062B"/>
    <w:rsid w:val="00B52F09"/>
    <w:rsid w:val="00B602DA"/>
    <w:rsid w:val="00B60D2E"/>
    <w:rsid w:val="00B63317"/>
    <w:rsid w:val="00B715E5"/>
    <w:rsid w:val="00B73F7C"/>
    <w:rsid w:val="00B74935"/>
    <w:rsid w:val="00B8203E"/>
    <w:rsid w:val="00B823EE"/>
    <w:rsid w:val="00B83D5F"/>
    <w:rsid w:val="00B93991"/>
    <w:rsid w:val="00B94AF9"/>
    <w:rsid w:val="00B9512D"/>
    <w:rsid w:val="00B95BA5"/>
    <w:rsid w:val="00B96276"/>
    <w:rsid w:val="00B96E42"/>
    <w:rsid w:val="00B97A9A"/>
    <w:rsid w:val="00B97E08"/>
    <w:rsid w:val="00BA12A8"/>
    <w:rsid w:val="00BA18EC"/>
    <w:rsid w:val="00BA2239"/>
    <w:rsid w:val="00BA4280"/>
    <w:rsid w:val="00BB0205"/>
    <w:rsid w:val="00BB32DF"/>
    <w:rsid w:val="00BB68CD"/>
    <w:rsid w:val="00BB79ED"/>
    <w:rsid w:val="00BC02A5"/>
    <w:rsid w:val="00BC2763"/>
    <w:rsid w:val="00BC37FA"/>
    <w:rsid w:val="00BC3EC8"/>
    <w:rsid w:val="00BD1346"/>
    <w:rsid w:val="00BD1A82"/>
    <w:rsid w:val="00BD3AA7"/>
    <w:rsid w:val="00BD758A"/>
    <w:rsid w:val="00BE15E8"/>
    <w:rsid w:val="00BE301D"/>
    <w:rsid w:val="00BE4D4F"/>
    <w:rsid w:val="00BE65A4"/>
    <w:rsid w:val="00BF2928"/>
    <w:rsid w:val="00BF3493"/>
    <w:rsid w:val="00BF58AA"/>
    <w:rsid w:val="00BF6F5E"/>
    <w:rsid w:val="00BF79C3"/>
    <w:rsid w:val="00C0380C"/>
    <w:rsid w:val="00C0392B"/>
    <w:rsid w:val="00C10E2A"/>
    <w:rsid w:val="00C13062"/>
    <w:rsid w:val="00C145A4"/>
    <w:rsid w:val="00C15598"/>
    <w:rsid w:val="00C2014E"/>
    <w:rsid w:val="00C21D7E"/>
    <w:rsid w:val="00C245B6"/>
    <w:rsid w:val="00C261D8"/>
    <w:rsid w:val="00C27C4A"/>
    <w:rsid w:val="00C31D75"/>
    <w:rsid w:val="00C32236"/>
    <w:rsid w:val="00C3403B"/>
    <w:rsid w:val="00C35829"/>
    <w:rsid w:val="00C37109"/>
    <w:rsid w:val="00C517D9"/>
    <w:rsid w:val="00C51E16"/>
    <w:rsid w:val="00C51FB5"/>
    <w:rsid w:val="00C5596D"/>
    <w:rsid w:val="00C57FA6"/>
    <w:rsid w:val="00C72DD7"/>
    <w:rsid w:val="00C75031"/>
    <w:rsid w:val="00C75DF6"/>
    <w:rsid w:val="00C767E6"/>
    <w:rsid w:val="00C81DD2"/>
    <w:rsid w:val="00C82493"/>
    <w:rsid w:val="00C82BA9"/>
    <w:rsid w:val="00C84378"/>
    <w:rsid w:val="00C9040E"/>
    <w:rsid w:val="00C90ABB"/>
    <w:rsid w:val="00C91562"/>
    <w:rsid w:val="00CA0055"/>
    <w:rsid w:val="00CA5292"/>
    <w:rsid w:val="00CA67BB"/>
    <w:rsid w:val="00CC1B48"/>
    <w:rsid w:val="00CC7FA2"/>
    <w:rsid w:val="00CD41D2"/>
    <w:rsid w:val="00CD6141"/>
    <w:rsid w:val="00CD652D"/>
    <w:rsid w:val="00CE1643"/>
    <w:rsid w:val="00CE29E6"/>
    <w:rsid w:val="00CE3F2C"/>
    <w:rsid w:val="00CF56BE"/>
    <w:rsid w:val="00CF7F0F"/>
    <w:rsid w:val="00D00C69"/>
    <w:rsid w:val="00D0255E"/>
    <w:rsid w:val="00D043DF"/>
    <w:rsid w:val="00D14BEE"/>
    <w:rsid w:val="00D14D0E"/>
    <w:rsid w:val="00D15602"/>
    <w:rsid w:val="00D165F8"/>
    <w:rsid w:val="00D22E9E"/>
    <w:rsid w:val="00D23DFF"/>
    <w:rsid w:val="00D25E85"/>
    <w:rsid w:val="00D264F1"/>
    <w:rsid w:val="00D27638"/>
    <w:rsid w:val="00D305B1"/>
    <w:rsid w:val="00D30B76"/>
    <w:rsid w:val="00D3464A"/>
    <w:rsid w:val="00D37000"/>
    <w:rsid w:val="00D44950"/>
    <w:rsid w:val="00D52CE1"/>
    <w:rsid w:val="00D534CF"/>
    <w:rsid w:val="00D536EE"/>
    <w:rsid w:val="00D54BDC"/>
    <w:rsid w:val="00D575D5"/>
    <w:rsid w:val="00D62DF5"/>
    <w:rsid w:val="00D67FF5"/>
    <w:rsid w:val="00D71988"/>
    <w:rsid w:val="00D73B9E"/>
    <w:rsid w:val="00D80412"/>
    <w:rsid w:val="00D8175F"/>
    <w:rsid w:val="00D83AC7"/>
    <w:rsid w:val="00D90F7E"/>
    <w:rsid w:val="00D96E0C"/>
    <w:rsid w:val="00DA6829"/>
    <w:rsid w:val="00DA7F65"/>
    <w:rsid w:val="00DB1EBB"/>
    <w:rsid w:val="00DB2716"/>
    <w:rsid w:val="00DB4CC3"/>
    <w:rsid w:val="00DB4CE7"/>
    <w:rsid w:val="00DB627F"/>
    <w:rsid w:val="00DB71AB"/>
    <w:rsid w:val="00DC42CF"/>
    <w:rsid w:val="00DD20AD"/>
    <w:rsid w:val="00DD6252"/>
    <w:rsid w:val="00DD6F2B"/>
    <w:rsid w:val="00DD7544"/>
    <w:rsid w:val="00DE1560"/>
    <w:rsid w:val="00DE24F3"/>
    <w:rsid w:val="00DE3316"/>
    <w:rsid w:val="00DE3AE7"/>
    <w:rsid w:val="00DE49F6"/>
    <w:rsid w:val="00DF2382"/>
    <w:rsid w:val="00DF26A1"/>
    <w:rsid w:val="00DF5786"/>
    <w:rsid w:val="00DF60C4"/>
    <w:rsid w:val="00E02899"/>
    <w:rsid w:val="00E03E42"/>
    <w:rsid w:val="00E04C22"/>
    <w:rsid w:val="00E05A09"/>
    <w:rsid w:val="00E15CCF"/>
    <w:rsid w:val="00E16F78"/>
    <w:rsid w:val="00E24468"/>
    <w:rsid w:val="00E31201"/>
    <w:rsid w:val="00E33B58"/>
    <w:rsid w:val="00E346EA"/>
    <w:rsid w:val="00E35B97"/>
    <w:rsid w:val="00E37D21"/>
    <w:rsid w:val="00E40EF9"/>
    <w:rsid w:val="00E40EFB"/>
    <w:rsid w:val="00E44886"/>
    <w:rsid w:val="00E44F96"/>
    <w:rsid w:val="00E45A04"/>
    <w:rsid w:val="00E51277"/>
    <w:rsid w:val="00E528B9"/>
    <w:rsid w:val="00E55035"/>
    <w:rsid w:val="00E5505F"/>
    <w:rsid w:val="00E61C4F"/>
    <w:rsid w:val="00E61F58"/>
    <w:rsid w:val="00E65184"/>
    <w:rsid w:val="00E74368"/>
    <w:rsid w:val="00E81B56"/>
    <w:rsid w:val="00E827C8"/>
    <w:rsid w:val="00E82AF7"/>
    <w:rsid w:val="00E86ED8"/>
    <w:rsid w:val="00E91076"/>
    <w:rsid w:val="00E91321"/>
    <w:rsid w:val="00E91C70"/>
    <w:rsid w:val="00E96FF8"/>
    <w:rsid w:val="00EA0CB2"/>
    <w:rsid w:val="00EB4596"/>
    <w:rsid w:val="00EB7FA3"/>
    <w:rsid w:val="00EC0B85"/>
    <w:rsid w:val="00EC5EA1"/>
    <w:rsid w:val="00EC735A"/>
    <w:rsid w:val="00ED1763"/>
    <w:rsid w:val="00ED3C6E"/>
    <w:rsid w:val="00ED7E25"/>
    <w:rsid w:val="00EE21D4"/>
    <w:rsid w:val="00EE4072"/>
    <w:rsid w:val="00EE4FF6"/>
    <w:rsid w:val="00EE583D"/>
    <w:rsid w:val="00EF06E0"/>
    <w:rsid w:val="00EF1624"/>
    <w:rsid w:val="00EF36C5"/>
    <w:rsid w:val="00EF504A"/>
    <w:rsid w:val="00EF5ADB"/>
    <w:rsid w:val="00F01438"/>
    <w:rsid w:val="00F04194"/>
    <w:rsid w:val="00F044C3"/>
    <w:rsid w:val="00F116AC"/>
    <w:rsid w:val="00F14C14"/>
    <w:rsid w:val="00F1609A"/>
    <w:rsid w:val="00F20916"/>
    <w:rsid w:val="00F21F4C"/>
    <w:rsid w:val="00F24C21"/>
    <w:rsid w:val="00F25D44"/>
    <w:rsid w:val="00F520CE"/>
    <w:rsid w:val="00F5352A"/>
    <w:rsid w:val="00F571D5"/>
    <w:rsid w:val="00F57F9F"/>
    <w:rsid w:val="00F60F24"/>
    <w:rsid w:val="00F72190"/>
    <w:rsid w:val="00F83DEA"/>
    <w:rsid w:val="00F84A2F"/>
    <w:rsid w:val="00F84A7E"/>
    <w:rsid w:val="00F8644E"/>
    <w:rsid w:val="00F90373"/>
    <w:rsid w:val="00F921B9"/>
    <w:rsid w:val="00FA5982"/>
    <w:rsid w:val="00FA68A2"/>
    <w:rsid w:val="00FA7B93"/>
    <w:rsid w:val="00FB2313"/>
    <w:rsid w:val="00FB2F7D"/>
    <w:rsid w:val="00FB44FD"/>
    <w:rsid w:val="00FB4894"/>
    <w:rsid w:val="00FB4F21"/>
    <w:rsid w:val="00FB63F3"/>
    <w:rsid w:val="00FC022E"/>
    <w:rsid w:val="00FC02BB"/>
    <w:rsid w:val="00FC1247"/>
    <w:rsid w:val="00FC23EC"/>
    <w:rsid w:val="00FD0E87"/>
    <w:rsid w:val="00FD0EA9"/>
    <w:rsid w:val="00FD2835"/>
    <w:rsid w:val="00FD2F17"/>
    <w:rsid w:val="00FD3E8F"/>
    <w:rsid w:val="00FD4A2A"/>
    <w:rsid w:val="00FE3020"/>
    <w:rsid w:val="00FE455C"/>
    <w:rsid w:val="00FF0AB4"/>
    <w:rsid w:val="00FF29A9"/>
    <w:rsid w:val="00FF2AC2"/>
    <w:rsid w:val="00FF7177"/>
  </w:rsids>
  <m:mathPr>
    <m:mathFont m:val="Cambria Math"/>
    <m:brkBin m:val="before"/>
    <m:brkBinSub m:val="--"/>
    <m:smallFrac/>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0A8D2-7584-426C-A6A7-87E39596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96D"/>
    <w:pPr>
      <w:spacing w:after="200" w:line="276" w:lineRule="auto"/>
    </w:pPr>
  </w:style>
  <w:style w:type="paragraph" w:styleId="Balk5">
    <w:name w:val="heading 5"/>
    <w:basedOn w:val="Normal"/>
    <w:link w:val="Balk5Char"/>
    <w:qFormat/>
    <w:rsid w:val="00C5596D"/>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C5596D"/>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5596D"/>
    <w:rPr>
      <w:color w:val="0000FF"/>
      <w:u w:val="single"/>
    </w:rPr>
  </w:style>
  <w:style w:type="paragraph" w:styleId="NormalWeb">
    <w:name w:val="Normal (Web)"/>
    <w:basedOn w:val="Normal"/>
    <w:uiPriority w:val="99"/>
    <w:unhideWhenUsed/>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C5596D"/>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C5596D"/>
    <w:pPr>
      <w:tabs>
        <w:tab w:val="left" w:pos="566"/>
      </w:tabs>
      <w:spacing w:after="0" w:line="240" w:lineRule="auto"/>
      <w:jc w:val="both"/>
    </w:pPr>
    <w:rPr>
      <w:rFonts w:ascii="Times New Roman" w:eastAsia="Times New Roman" w:hAnsi="Times" w:cs="Times New Roman"/>
      <w:sz w:val="19"/>
      <w:szCs w:val="20"/>
    </w:rPr>
  </w:style>
  <w:style w:type="paragraph" w:customStyle="1" w:styleId="1-Baslk">
    <w:name w:val="1-Baslık"/>
    <w:rsid w:val="00C5596D"/>
    <w:pPr>
      <w:tabs>
        <w:tab w:val="left" w:pos="566"/>
      </w:tabs>
      <w:spacing w:after="0" w:line="240" w:lineRule="auto"/>
    </w:pPr>
    <w:rPr>
      <w:rFonts w:ascii="Times New Roman" w:eastAsia="Times New Roman" w:hAnsi="Times" w:cs="Times New Roman"/>
      <w:szCs w:val="20"/>
      <w:u w:val="single"/>
    </w:rPr>
  </w:style>
  <w:style w:type="paragraph" w:styleId="BalonMetni">
    <w:name w:val="Balloon Text"/>
    <w:basedOn w:val="Normal"/>
    <w:link w:val="BalonMetniChar"/>
    <w:uiPriority w:val="99"/>
    <w:semiHidden/>
    <w:unhideWhenUsed/>
    <w:rsid w:val="00C55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96D"/>
    <w:rPr>
      <w:rFonts w:ascii="Tahoma" w:hAnsi="Tahoma" w:cs="Tahoma"/>
      <w:sz w:val="16"/>
      <w:szCs w:val="16"/>
    </w:rPr>
  </w:style>
  <w:style w:type="paragraph" w:customStyle="1" w:styleId="3-normalyaz0">
    <w:name w:val="3-normalyaz"/>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5596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C5596D"/>
    <w:rPr>
      <w:rFonts w:ascii="Times New Roman" w:eastAsia="Times New Roman" w:hAnsi="Times New Roman" w:cs="Times New Roman"/>
      <w:sz w:val="20"/>
      <w:szCs w:val="20"/>
      <w:lang w:eastAsia="tr-TR"/>
    </w:rPr>
  </w:style>
  <w:style w:type="character" w:styleId="DipnotBavurusu">
    <w:name w:val="footnote reference"/>
    <w:rsid w:val="00C5596D"/>
    <w:rPr>
      <w:vertAlign w:val="superscript"/>
    </w:rPr>
  </w:style>
  <w:style w:type="paragraph" w:styleId="ListeParagraf">
    <w:name w:val="List Paragraph"/>
    <w:basedOn w:val="Normal"/>
    <w:uiPriority w:val="34"/>
    <w:qFormat/>
    <w:rsid w:val="00C5596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Metin">
    <w:name w:val="Metin"/>
    <w:rsid w:val="00C5596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Default">
    <w:name w:val="Default"/>
    <w:rsid w:val="00C559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VarsaylanParagrafYazTipi"/>
    <w:rsid w:val="00C5596D"/>
  </w:style>
  <w:style w:type="paragraph" w:customStyle="1" w:styleId="metin0">
    <w:name w:val="metin"/>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596D"/>
  </w:style>
  <w:style w:type="paragraph" w:styleId="stbilgi">
    <w:name w:val="header"/>
    <w:basedOn w:val="Normal"/>
    <w:link w:val="stbilgiChar"/>
    <w:uiPriority w:val="99"/>
    <w:unhideWhenUsed/>
    <w:rsid w:val="00C55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6D"/>
  </w:style>
  <w:style w:type="paragraph" w:styleId="Altbilgi">
    <w:name w:val="footer"/>
    <w:basedOn w:val="Normal"/>
    <w:link w:val="AltbilgiChar"/>
    <w:uiPriority w:val="99"/>
    <w:unhideWhenUsed/>
    <w:rsid w:val="00C55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6D"/>
  </w:style>
  <w:style w:type="table" w:styleId="TabloKlavuzu">
    <w:name w:val="Table Grid"/>
    <w:basedOn w:val="NormalTablo"/>
    <w:uiPriority w:val="59"/>
    <w:rsid w:val="00C55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05A09"/>
    <w:rPr>
      <w:sz w:val="16"/>
      <w:szCs w:val="16"/>
    </w:rPr>
  </w:style>
  <w:style w:type="paragraph" w:styleId="AklamaMetni">
    <w:name w:val="annotation text"/>
    <w:basedOn w:val="Normal"/>
    <w:link w:val="AklamaMetniChar"/>
    <w:uiPriority w:val="99"/>
    <w:semiHidden/>
    <w:unhideWhenUsed/>
    <w:rsid w:val="00E05A0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05A09"/>
    <w:rPr>
      <w:sz w:val="20"/>
      <w:szCs w:val="20"/>
    </w:rPr>
  </w:style>
  <w:style w:type="paragraph" w:styleId="AklamaKonusu">
    <w:name w:val="annotation subject"/>
    <w:basedOn w:val="AklamaMetni"/>
    <w:next w:val="AklamaMetni"/>
    <w:link w:val="AklamaKonusuChar"/>
    <w:uiPriority w:val="99"/>
    <w:semiHidden/>
    <w:unhideWhenUsed/>
    <w:rsid w:val="00E05A09"/>
    <w:rPr>
      <w:b/>
      <w:bCs/>
    </w:rPr>
  </w:style>
  <w:style w:type="character" w:customStyle="1" w:styleId="AklamaKonusuChar">
    <w:name w:val="Açıklama Konusu Char"/>
    <w:basedOn w:val="AklamaMetniChar"/>
    <w:link w:val="AklamaKonusu"/>
    <w:uiPriority w:val="99"/>
    <w:semiHidden/>
    <w:rsid w:val="00E05A09"/>
    <w:rPr>
      <w:b/>
      <w:bCs/>
      <w:sz w:val="20"/>
      <w:szCs w:val="20"/>
    </w:rPr>
  </w:style>
  <w:style w:type="paragraph" w:styleId="GvdeMetni">
    <w:name w:val="Body Text"/>
    <w:basedOn w:val="Normal"/>
    <w:link w:val="GvdeMetniChar"/>
    <w:uiPriority w:val="1"/>
    <w:qFormat/>
    <w:rsid w:val="00E15CCF"/>
    <w:pPr>
      <w:widowControl w:val="0"/>
      <w:spacing w:after="0" w:line="240" w:lineRule="auto"/>
      <w:ind w:left="20"/>
    </w:pPr>
    <w:rPr>
      <w:rFonts w:ascii="Arial" w:eastAsia="Arial" w:hAnsi="Arial"/>
      <w:sz w:val="19"/>
      <w:szCs w:val="19"/>
      <w:lang w:eastAsia="tr-TR" w:bidi="tr-TR"/>
    </w:rPr>
  </w:style>
  <w:style w:type="character" w:customStyle="1" w:styleId="GvdeMetniChar">
    <w:name w:val="Gövde Metni Char"/>
    <w:basedOn w:val="VarsaylanParagrafYazTipi"/>
    <w:link w:val="GvdeMetni"/>
    <w:uiPriority w:val="1"/>
    <w:rsid w:val="00E15CCF"/>
    <w:rPr>
      <w:rFonts w:ascii="Arial" w:eastAsia="Arial" w:hAnsi="Arial"/>
      <w:sz w:val="19"/>
      <w:szCs w:val="19"/>
      <w:lang w:eastAsia="tr-TR" w:bidi="tr-TR"/>
    </w:rPr>
  </w:style>
  <w:style w:type="character" w:styleId="Gl">
    <w:name w:val="Strong"/>
    <w:basedOn w:val="VarsaylanParagrafYazTipi"/>
    <w:uiPriority w:val="22"/>
    <w:qFormat/>
    <w:rsid w:val="00DD6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CE5D-8A03-4AA7-A57A-B788B5BD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10384</Words>
  <Characters>59192</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Gürtepe</dc:creator>
  <cp:lastModifiedBy>Aslihan Arikan</cp:lastModifiedBy>
  <cp:revision>3</cp:revision>
  <cp:lastPrinted>2016-08-18T07:09:00Z</cp:lastPrinted>
  <dcterms:created xsi:type="dcterms:W3CDTF">2016-10-10T05:39:00Z</dcterms:created>
  <dcterms:modified xsi:type="dcterms:W3CDTF">2016-10-10T05:39:00Z</dcterms:modified>
</cp:coreProperties>
</file>